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关于年职业院校保卫处处长述职总结</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年职业院校保卫处处长述职总结一这两位年龄相仿的80后女生，外形和特质几乎完全相反。池轶，以光头示人，敢想敢做，个性张扬，外表坚强独立，内心却又敏感脆弱。朱毅，长相甜美，思维活跃，外柔内刚，极具个性要强。她们各具特色，但又分别具有80后女...</w:t>
      </w:r>
    </w:p>
    <w:p>
      <w:pPr>
        <w:ind w:left="0" w:right="0" w:firstLine="560"/>
        <w:spacing w:before="450" w:after="450" w:line="312" w:lineRule="auto"/>
      </w:pPr>
      <w:r>
        <w:rPr>
          <w:rFonts w:ascii="黑体" w:hAnsi="黑体" w:eastAsia="黑体" w:cs="黑体"/>
          <w:color w:val="000000"/>
          <w:sz w:val="36"/>
          <w:szCs w:val="36"/>
          <w:b w:val="1"/>
          <w:bCs w:val="1"/>
        </w:rPr>
        <w:t xml:space="preserve">关于年职业院校保卫处处长述职总结一</w:t>
      </w:r>
    </w:p>
    <w:p>
      <w:pPr>
        <w:ind w:left="0" w:right="0" w:firstLine="560"/>
        <w:spacing w:before="450" w:after="450" w:line="312" w:lineRule="auto"/>
      </w:pPr>
      <w:r>
        <w:rPr>
          <w:rFonts w:ascii="宋体" w:hAnsi="宋体" w:eastAsia="宋体" w:cs="宋体"/>
          <w:color w:val="000"/>
          <w:sz w:val="28"/>
          <w:szCs w:val="28"/>
        </w:rPr>
        <w:t xml:space="preserve">这两位年龄相仿的80后女生，外形和特质几乎完全相反。池轶，以光头示人，敢想敢做，个性张扬，外表坚强独立，内心却又敏感脆弱。朱毅，长相甜美，思维活跃，外柔内刚，极具个性要强。她们各具特色，但又分别具有80后女生的精明和睿智，稳重与活泼。她们能在名企立足并发展顺利，无疑也都是职场中的佼佼者，对自己有着明确的职业发展目标。节目中两位经过一番角逐，最后现场表现机智有加的朱毅博得陈宏先生及脑库的一致认可，成为与boss一起午餐的幸运大赢家。</w:t>
      </w:r>
    </w:p>
    <w:p>
      <w:pPr>
        <w:ind w:left="0" w:right="0" w:firstLine="560"/>
        <w:spacing w:before="450" w:after="450" w:line="312" w:lineRule="auto"/>
      </w:pPr>
      <w:r>
        <w:rPr>
          <w:rFonts w:ascii="宋体" w:hAnsi="宋体" w:eastAsia="宋体" w:cs="宋体"/>
          <w:color w:val="000"/>
          <w:sz w:val="28"/>
          <w:szCs w:val="28"/>
        </w:rPr>
        <w:t xml:space="preserve">现今，“80后”女性已渐渐在职场里站稳了脚跟，但在工作中难免还是会遇到诸如此类的问题：整天忙前忙后，可是却没人注意到你；自认为工作能力强，可总是得不到老板赏识；相同背景入司，工作业绩相近，偏偏是那个男同事“升”了。是什么原因导致了这些现象呢？身处于其中的80后女性要怎样才能让自己改变这种状况，迅速突出重围，顺利搏得上司的器重？通过节目中两位80后女性的典型代表――池轶和朱毅的整场表现，专家结合多年职业规划咨询实战经验提出如下三条策略：</w:t>
      </w:r>
    </w:p>
    <w:p>
      <w:pPr>
        <w:ind w:left="0" w:right="0" w:firstLine="560"/>
        <w:spacing w:before="450" w:after="450" w:line="312" w:lineRule="auto"/>
      </w:pPr>
      <w:r>
        <w:rPr>
          <w:rFonts w:ascii="宋体" w:hAnsi="宋体" w:eastAsia="宋体" w:cs="宋体"/>
          <w:color w:val="000"/>
          <w:sz w:val="28"/>
          <w:szCs w:val="28"/>
        </w:rPr>
        <w:t xml:space="preserve">80后女性想要搏得上司的器重，在职场中占得一席之地，最根本的就是规划好自己的职业生涯。只有拥有了属于自己的职业规划，并且清楚自己的职业定位后，才能真正成为最受上司欢迎的人。可见，准确的职业生涯定位与角色定位，是职业女性走出职场困境，获得欢迎受到器重的最关键一步。</w:t>
      </w:r>
    </w:p>
    <w:p>
      <w:pPr>
        <w:ind w:left="0" w:right="0" w:firstLine="560"/>
        <w:spacing w:before="450" w:after="450" w:line="312" w:lineRule="auto"/>
      </w:pPr>
      <w:r>
        <w:rPr>
          <w:rFonts w:ascii="宋体" w:hAnsi="宋体" w:eastAsia="宋体" w:cs="宋体"/>
          <w:color w:val="000"/>
          <w:sz w:val="28"/>
          <w:szCs w:val="28"/>
        </w:rPr>
        <w:t xml:space="preserve">节目中的两个主人公都充分展示了她们在准确的职业定位前提下，在职场中一步一步迈向目标的理想结果。池轶在it行业三年中完成了从前期的咨询顾问到现在采购顾问这个角色的转型，即专业人才转型为管理者，参加节目时，她到新职位才2个月，尽管已经在it行业中积累了一定的从业经验，但她的本次转型表现出了她的专业能力与职位要求上的差距，不过勤能补拙的她还是清楚的知道自己想成为一名优秀采购顾问的目标，她敢做敢干，不太在乎旁人甚至上司的看法，表现出了反叛与自我的特质，在以男性居多的it行业中为自己打造出了一个外表强势的女性职场形象，但对于处于职业探索期的她，ccdm职业规划师建议她需加强专业知识的提升，否则职场形象也将被打折扣。</w:t>
      </w:r>
    </w:p>
    <w:p>
      <w:pPr>
        <w:ind w:left="0" w:right="0" w:firstLine="560"/>
        <w:spacing w:before="450" w:after="450" w:line="312" w:lineRule="auto"/>
      </w:pPr>
      <w:r>
        <w:rPr>
          <w:rFonts w:ascii="宋体" w:hAnsi="宋体" w:eastAsia="宋体" w:cs="宋体"/>
          <w:color w:val="000"/>
          <w:sz w:val="28"/>
          <w:szCs w:val="28"/>
        </w:rPr>
        <w:t xml:space="preserve">而朱毅则不同。她在17岁时动用了家里准备买房的钱选择去英伦留学，学成后回国加入会计师事务所，从事着自己深感兴趣且专业对口的财务审查工作，她个性鲜明、开朗、大方，乐于助人，深受同事和上司的欢迎。按照朱毅自己的话说：“我是属于所有男人都喜欢的女孩，因为我那么可爱”，在现场她时不时吐舌头，偶尔扮个可爱的小鬼脸，还在现场给大家唱起了“一首简单的歌”。很明显，她的定位从始至终能够结合自己的性格、能力、兴趣倾向等因素，进行有计划有目的地职业生涯规划，她对职业目标有比较清醒的认识，同时注重和加强了本专业更深次的知识度提升，也因此获得了现场专家的高度认同。</w:t>
      </w:r>
    </w:p>
    <w:p>
      <w:pPr>
        <w:ind w:left="0" w:right="0" w:firstLine="560"/>
        <w:spacing w:before="450" w:after="450" w:line="312" w:lineRule="auto"/>
      </w:pPr>
      <w:r>
        <w:rPr>
          <w:rFonts w:ascii="宋体" w:hAnsi="宋体" w:eastAsia="宋体" w:cs="宋体"/>
          <w:color w:val="000"/>
          <w:sz w:val="28"/>
          <w:szCs w:val="28"/>
        </w:rPr>
        <w:t xml:space="preserve">准确定位在职场中至关重要，只有在确定了自己发展目标的前提下选择的职业才会有可持续发展。目前我国具备专业水准的职业规划咨询机构还很少，许多人往往都处在一种定位不清，目标不明的生涯状态，产生“不知道自己能干什么”、“想从事什么工作”等一系列问题和困惑，更无从得到上司的关注。进入职场，首先要对自我有一个清醒的认识，做好明确的职业定位，你的理性、专业、认真的职场形象会给上司一个别样的感受。</w:t>
      </w:r>
    </w:p>
    <w:p>
      <w:pPr>
        <w:ind w:left="0" w:right="0" w:firstLine="560"/>
        <w:spacing w:before="450" w:after="450" w:line="312" w:lineRule="auto"/>
      </w:pPr>
      <w:r>
        <w:rPr>
          <w:rFonts w:ascii="宋体" w:hAnsi="宋体" w:eastAsia="宋体" w:cs="宋体"/>
          <w:color w:val="000"/>
          <w:sz w:val="28"/>
          <w:szCs w:val="28"/>
        </w:rPr>
        <w:t xml:space="preserve">陈宏先生在节目之初说过，有事业心、有激情的员工是最容易搏得上司器重的。在公司，员工要有强烈的责任感，把公司的利益放在首位，尽心尽责地完成上司交办的各项工作任务，只有员工担负起责任来，把个人利益与公司的利益紧密地结合在一起，才能取得“双赢”。所以，在职场中，用以强烈的责任感和使命感来激发自己，拟定一个清晰的职业目标，成为前进的动力，从而发掘出潜能，付出努力，为之奋斗是很一个重要的法宝。清晰的职业目标需要有强烈的工作责任心和使命感而作为支撑，只有锁定目标，才能直奔捷径，走向最终目标。</w:t>
      </w:r>
    </w:p>
    <w:p>
      <w:pPr>
        <w:ind w:left="0" w:right="0" w:firstLine="560"/>
        <w:spacing w:before="450" w:after="450" w:line="312" w:lineRule="auto"/>
      </w:pPr>
      <w:r>
        <w:rPr>
          <w:rFonts w:ascii="宋体" w:hAnsi="宋体" w:eastAsia="宋体" w:cs="宋体"/>
          <w:color w:val="000"/>
          <w:sz w:val="28"/>
          <w:szCs w:val="28"/>
        </w:rPr>
        <w:t xml:space="preserve">外表清新的朱毅提到，自己时时都有紧迫感，觉得世界变化太快，很怕落于人后。面对劳动强度和压力偏高的审计工作，四年来，她脚踏实地，且勤勉肯干，乐于付出，每周工作60个小时，难能可贵的是她不像其他职场人士一样，以抱怨来对待加班，而是注重加班背后为自己带来的隐性收获，她认为财务审计是最能学到知识的工作，因而她也特别珍惜这份职业。她用兴趣来激励自己保持对职业的热情与激情，并从中享受到无穷的快乐。朱毅因为父亲的一句“你出国的投资回报率是多少？”而在现场无语哽咽。她给自己定下的短期目标是，在最短的时间内，买套房子让父母安享晚年。她把对家庭的责任感转化为职场中强烈的使命感，从而驱使她以百倍的热情投入到工作当中去，使自己在职场中做得更加完美，更加出色。对于这样一种对工作充满责任感的员工，上司怎么会不器重呢？</w:t>
      </w:r>
    </w:p>
    <w:p>
      <w:pPr>
        <w:ind w:left="0" w:right="0" w:firstLine="560"/>
        <w:spacing w:before="450" w:after="450" w:line="312" w:lineRule="auto"/>
      </w:pPr>
      <w:r>
        <w:rPr>
          <w:rFonts w:ascii="宋体" w:hAnsi="宋体" w:eastAsia="宋体" w:cs="宋体"/>
          <w:color w:val="000"/>
          <w:sz w:val="28"/>
          <w:szCs w:val="28"/>
        </w:rPr>
        <w:t xml:space="preserve">办事效率高是每一个上司关注的一个职场要求。每个公司都希望员工在面对职场上的重重压力和突发事件，可以用冷静的思考方式去解决问题，更可能帮助上司减少工作量，想上司所想，急上司所急，为上司出谋划策，做上司的好助手。一名优秀员工，应该是在工作中能够化解那些问题深处的危机，能够利用自己的能力去创造出价值，他们知道自己需要什么，他们知道企业需要什么，他们会尽自己最大的能力去拼搏去争取。</w:t>
      </w:r>
    </w:p>
    <w:p>
      <w:pPr>
        <w:ind w:left="0" w:right="0" w:firstLine="560"/>
        <w:spacing w:before="450" w:after="450" w:line="312" w:lineRule="auto"/>
      </w:pPr>
      <w:r>
        <w:rPr>
          <w:rFonts w:ascii="宋体" w:hAnsi="宋体" w:eastAsia="宋体" w:cs="宋体"/>
          <w:color w:val="000"/>
          <w:sz w:val="28"/>
          <w:szCs w:val="28"/>
        </w:rPr>
        <w:t xml:space="preserve">朱毅说起中学时代在创建文明班级时想到要父亲帮她写几个字，当父亲不支持的时候她没有放弃，而是想办法移动了家里的摆设，迫使父亲在一个只能写字的环境下不得不帮她写书法。通过这个故事分享朱毅学会了思考，那就是要想有效地解决问题，必须先了解自己能做什么。明确了之后，马上付诸行动，去推动、促成整个事件达到最终的预期效果，有效的解决好问题，这是职场中得到上司器重的一个关键因素。在职场中拥有团队协作精神，融入团队、增强协作，自动自发地工作，注重细节，明白工作中无小事，想着把工作做得更好，甚至做到最好，从不找借口推卸责任，能够贯彻执行上级交待的任务，工作上遇到困难会尽量自己想办法去解决，没有依赖思想，时刻不忘为企业提供好的建议，时刻维护着企业的形象，与企业共命运的人。这样的人才会取得更大的成功和获得更大的发展，最能搏得上司的器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2025-04-19T01:58:19+08:00</dcterms:created>
  <dcterms:modified xsi:type="dcterms:W3CDTF">2025-04-19T01:58:19+08:00</dcterms:modified>
</cp:coreProperties>
</file>

<file path=docProps/custom.xml><?xml version="1.0" encoding="utf-8"?>
<Properties xmlns="http://schemas.openxmlformats.org/officeDocument/2006/custom-properties" xmlns:vt="http://schemas.openxmlformats.org/officeDocument/2006/docPropsVTypes"/>
</file>