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202_年企业年终个人述职报告通用(四篇)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企业年终个人述职报告通用一在全矿上下认真贯彻落实集团公司、矿安全一号文及矿双代会精神，深入开展“首季安全质量管理深化季”和创建“平安××”活动之际，我矿青安岗工作总结表彰会今天在这里召开了。刚才善刚同志代表矿团委对去年青安岗工作作了...</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20_年企业年终个人述职报告通用一</w:t>
      </w:r>
    </w:p>
    <w:p>
      <w:pPr>
        <w:ind w:left="0" w:right="0" w:firstLine="560"/>
        <w:spacing w:before="450" w:after="450" w:line="312" w:lineRule="auto"/>
      </w:pPr>
      <w:r>
        <w:rPr>
          <w:rFonts w:ascii="宋体" w:hAnsi="宋体" w:eastAsia="宋体" w:cs="宋体"/>
          <w:color w:val="000"/>
          <w:sz w:val="28"/>
          <w:szCs w:val="28"/>
        </w:rPr>
        <w:t xml:space="preserve">在全矿上下认真贯彻落实集团公司、矿安全一号文及矿双代会精神，深入开展“首季安全质量管理深化季”和创建“平安××”活动之际，我矿青安岗工作总结表彰会今天在这里召开了。刚才善刚同志代表矿团委对去年青安岗工作作了全面总结，并对下一步工作提出了具体的工作思路和要求。会上表彰了××个先进集体和××名先进个人，先进典型也分别做了发言，介绍了各具特色的经验。这些在实践中得出的经验很好，基本反映了全矿青工在安全工作中的状况和做法，也充分说明了广大青工在企业安全生产中的地位和作用。</w:t>
      </w:r>
    </w:p>
    <w:p>
      <w:pPr>
        <w:ind w:left="0" w:right="0" w:firstLine="560"/>
        <w:spacing w:before="450" w:after="450" w:line="312" w:lineRule="auto"/>
      </w:pPr>
      <w:r>
        <w:rPr>
          <w:rFonts w:ascii="宋体" w:hAnsi="宋体" w:eastAsia="宋体" w:cs="宋体"/>
          <w:color w:val="000"/>
          <w:sz w:val="28"/>
          <w:szCs w:val="28"/>
        </w:rPr>
        <w:t xml:space="preserve">刚刚过去的××年，应该说是我们××煤矿发展史上极不平凡的一年，是近几年来矿井建设成效最大、管理创新最多、各项工作有所突破、全面进步的一年。……。借此机会，我讲以下三点意见：</w:t>
      </w:r>
    </w:p>
    <w:p>
      <w:pPr>
        <w:ind w:left="0" w:right="0" w:firstLine="560"/>
        <w:spacing w:before="450" w:after="450" w:line="312" w:lineRule="auto"/>
      </w:pPr>
      <w:r>
        <w:rPr>
          <w:rFonts w:ascii="宋体" w:hAnsi="宋体" w:eastAsia="宋体" w:cs="宋体"/>
          <w:color w:val="000"/>
          <w:sz w:val="28"/>
          <w:szCs w:val="28"/>
        </w:rPr>
        <w:t xml:space="preserve">一、认清形势，牢固树立安全第一的思想观念在党xx届三中全会上，强调：抓安全要牢固树立“责任重于泰山”的观念，要高度重视安全生产，保证国家财产和人民的生命安全。……。</w:t>
      </w:r>
    </w:p>
    <w:p>
      <w:pPr>
        <w:ind w:left="0" w:right="0" w:firstLine="560"/>
        <w:spacing w:before="450" w:after="450" w:line="312" w:lineRule="auto"/>
      </w:pPr>
      <w:r>
        <w:rPr>
          <w:rFonts w:ascii="宋体" w:hAnsi="宋体" w:eastAsia="宋体" w:cs="宋体"/>
          <w:color w:val="000"/>
          <w:sz w:val="28"/>
          <w:szCs w:val="28"/>
        </w:rPr>
        <w:t xml:space="preserve">二、以安全工作为中心，全面提高青工的安全意识安全向来是煤矿工作中的难点和重点。安全工作的重要地位和作用是由煤矿行业特点所决定的，抓好安全工作既是我们的光荣职责，也是广大职工的最大福利，更是建设和实现小康社会的重要保证。因此，我们必须坚定不移地贯彻落实党的“安全第一”生产方针，继续抓紧抓好当前的安全工作。……;要通过举办安全宣教高潮日活动、安全漫画展、安全知识竞赛、安全黑板报、橱窗展、安全文艺演出，设立井口第二广播站等丰富多采的活动，让青工们增长安全知识，接受安全教育，自觉地用安全法规规范自己的行动，紧绷安全弦，做到自主保安，警钟长鸣，以更高热情、更大干劲为我矿全年安全工作目标的实现贡献力量。</w:t>
      </w:r>
    </w:p>
    <w:p>
      <w:pPr>
        <w:ind w:left="0" w:right="0" w:firstLine="560"/>
        <w:spacing w:before="450" w:after="450" w:line="312" w:lineRule="auto"/>
      </w:pPr>
      <w:r>
        <w:rPr>
          <w:rFonts w:ascii="宋体" w:hAnsi="宋体" w:eastAsia="宋体" w:cs="宋体"/>
          <w:color w:val="000"/>
          <w:sz w:val="28"/>
          <w:szCs w:val="28"/>
        </w:rPr>
        <w:t xml:space="preserve">三、筑牢安全防线，让创建“平安××”活动落到实处当前随着我矿深化改革、创新管理的力度不断加大，以及不容乐观的安全形势，对青年安全工作提出了更高的要求。全矿广大青工和青安岗员要认清形势，奋发有为，为我矿安全工作做出新的贡献。我矿有近××名青年职工，这是煤炭生产的有生力量，这些人的安全意识、自主保安能力增强了，也就为我矿安全工作奠定了牢固的基础。</w:t>
      </w:r>
    </w:p>
    <w:p>
      <w:pPr>
        <w:ind w:left="0" w:right="0" w:firstLine="560"/>
        <w:spacing w:before="450" w:after="450" w:line="312" w:lineRule="auto"/>
      </w:pPr>
      <w:r>
        <w:rPr>
          <w:rFonts w:ascii="宋体" w:hAnsi="宋体" w:eastAsia="宋体" w:cs="宋体"/>
          <w:color w:val="000"/>
          <w:sz w:val="28"/>
          <w:szCs w:val="28"/>
        </w:rPr>
        <w:t xml:space="preserve">因此，要求广大的青年朋友们一定要学规程、用规程，严格按照规程办事，工作中不允许半点的侥幸心理存在，既要保证自身不出事故、又要保证在自己身边无事故。……。在这里我要给今天出席会议的部分基层单位的领导提点要求，希望你们要高度重视青安岗工作，要把青安岗队伍建设摆到重要位置，注意发挥兼职青安岗员的作用，要在青安岗人员配备、日常活动开展等方面给予大力支持，为青安岗组织开展工作，创造良好的外部环境。安监、群监部门也要同青安岗组织密切配合，协同作战，严抓现场，狠反“三违”，把安全隐患消灭在萌芽状态。</w:t>
      </w:r>
    </w:p>
    <w:p>
      <w:pPr>
        <w:ind w:left="0" w:right="0" w:firstLine="560"/>
        <w:spacing w:before="450" w:after="450" w:line="312" w:lineRule="auto"/>
      </w:pPr>
      <w:r>
        <w:rPr>
          <w:rFonts w:ascii="宋体" w:hAnsi="宋体" w:eastAsia="宋体" w:cs="宋体"/>
          <w:color w:val="000"/>
          <w:sz w:val="28"/>
          <w:szCs w:val="28"/>
        </w:rPr>
        <w:t xml:space="preserve">同志们，××年是充满希望和挑战的一年，也是我们干事创业、加快发展、大有作为的一年，希望全矿各级团组织、青安岗组织要认真学习、宣传、贯彻好安全质量工作会议和双代会精神，要按照精神的要求，找准位置，充分发挥自身优势，以崭新的姿态、旺盛的斗志、扎实工作、锐意进取，为圆满完成我矿全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20_年企业年终个人述职报告通用二</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xx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10月至20xx年x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20_年企业年终个人述职报告通用三</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20_年企业年终个人述职报告通用四</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大家好!20xx年新春佳节正在款款地向我们走来。值此辞旧迎新之际，我谨代表1111公司，向辛勤劳作了一年的各位同仁、同志们表示衷心的感谢，并致以亲切的问候。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下面，我代表公司向大家报告公司过去一年的工作，并对20xx年进行工作展望与安排。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1111公司自成立以来经营总量大幅度提升的一年，也是公司内部管理逐步走向规范化和制度化的一年。一年来，在公司董事会的正确领导下，在全体员工的艰苦奋战下，公司全体员工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总销售额3.5亿元，较去年同期增长2.5亿元。由此可以看出，20xx年生产总量和经营规模呈现出高速递增的运营态势，公司的经济实力大大增强，为1111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3.5亿元，在当前激烈的竞争环境下，能有这样的成绩，确是与大家的共同努力分不开的。</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成立了新产品专项研发小组，对空压机配套设备备件进行了设计、制造。其中电车控制器、无油机、永磁电机、离心机等等，已有多项通过权威部门立项及成果鉴定，并申请专利。它们的研制成功标志着我们1111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改进明显，具有代表性的有：一是针对乳化问题的生产制造难点进行技术攻关，经过反复的论证和实践，最终掌握并克服了相应的技术难题;二是电机的研发生产，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及实训生上百名。近两年累计引进的大专以上学历人员占员工总数的三分之二，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组织公司多名中高层管理人员去市东开发区众多企业参观学习、召开经验交流会、针对性的对大专生进行培训等。</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劳动生产率，减少因返修、返工等造成的生产成本增加等，特制定了《质量奖惩办法》。在对每个车间每道工序都进行了严格的质量监督把关，使我们产品的质量较之前质量方面有了很大的提升。</w:t>
      </w:r>
    </w:p>
    <w:p>
      <w:pPr>
        <w:ind w:left="0" w:right="0" w:firstLine="560"/>
        <w:spacing w:before="450" w:after="450" w:line="312" w:lineRule="auto"/>
      </w:pPr>
      <w:r>
        <w:rPr>
          <w:rFonts w:ascii="宋体" w:hAnsi="宋体" w:eastAsia="宋体" w:cs="宋体"/>
          <w:color w:val="000"/>
          <w:sz w:val="28"/>
          <w:szCs w:val="28"/>
        </w:rPr>
        <w:t xml:space="preserve">8、设备管理、定置管理和安全文明生产稳步推进。20xx年在重新完善设备管理、定置管理和安全文明生产实施细则的基础上，大力推行设备管理和6s管理，使公司的基础管理向规范化、标准化迈进。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20xx年，虽然我们超额完成了各项生产经营指标，但是我们有些方面也付出了惨痛的代价。所以，我们在看到成绩和荣誉的同时，更要正视自身存在的不足和缺失，才能保证公司的可持续平稳较快发展之路。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产品返厂、装配缺件等小小的问题，造成我们公司既增加了公司的生产经营成本，又损失了公司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多起，生产车间时常出现长明灯、物品乱拿乱放等现象，主要是员工安全意识和责任心不强，中高层领导干部责任心不到位，不能妥善解决各类大小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3、设备管理存在较大的漏洞，一些设备维修周期较长，各类小设备经常停产维修，给生产制造带来了很大的不便。除了设备的正常损耗外，最主要的原因是操作人员使用不当造成的，不会操作、违章操作。</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4、易犯各类低级错误。如产品设计元件选择错误、工艺尺寸标错、装配缺件、标识不全或者贴倒了等等，反映出员工责任心不强，工作不认真，存在应付差事的思想。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17.6%左右。但我们可以看到，国内装备制造业的劳动生产率和工业增加值率、新技术新产品的研发能力等仍然远远落后于世界发达国家;在产业结构上仍然以劳动密集型为主，且企业集中度低，大型骨干企业少。 近几年由于多方面的影响，导致装备制造业发展速度有所减缓，甚至出现亏损、减产、裁员现象，但部分行业仍有较大的发展空间，如多晶硅行业和核电行业近几年发展迅猛，又属于新能源领域，发展前景看好，但又受到多方面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部分原材料和外协工件的降价，有利于公司进一步降低生产成本，扩大利润空间;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②20xx、20xx年良好的经济运行态势为公司的进一步发展提供了坚实的经济基础;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20xx年，公司投资购置、新建了一批生产设备，已全部投入运行，增强了企业核心竞争力。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 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三、20xx年工作思路、奋斗目标与工作重点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20xx年，公司的总体工作思路是：总体规划、分步实施、重点突破、循序渐进，努力实现经营总量平稳较快发展。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根据上述工作思路，20xx年公司的奋斗目标是：</w:t>
      </w:r>
    </w:p>
    <w:p>
      <w:pPr>
        <w:ind w:left="0" w:right="0" w:firstLine="560"/>
        <w:spacing w:before="450" w:after="450" w:line="312" w:lineRule="auto"/>
      </w:pPr>
      <w:r>
        <w:rPr>
          <w:rFonts w:ascii="宋体" w:hAnsi="宋体" w:eastAsia="宋体" w:cs="宋体"/>
          <w:color w:val="000"/>
          <w:sz w:val="28"/>
          <w:szCs w:val="28"/>
        </w:rPr>
        <w:t xml:space="preserve">销售突破7亿元!</w:t>
      </w:r>
    </w:p>
    <w:p>
      <w:pPr>
        <w:ind w:left="0" w:right="0" w:firstLine="560"/>
        <w:spacing w:before="450" w:after="450" w:line="312" w:lineRule="auto"/>
      </w:pPr>
      <w:r>
        <w:rPr>
          <w:rFonts w:ascii="宋体" w:hAnsi="宋体" w:eastAsia="宋体" w:cs="宋体"/>
          <w:color w:val="000"/>
          <w:sz w:val="28"/>
          <w:szCs w:val="28"/>
        </w:rPr>
        <w:t xml:space="preserve">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开拓市场，创造一流营销业绩。20xx年订货形势比较严峻，因此我们要更加努力，抓住机遇，乘势而上，为耐力发展源源不断地提供市场资源支持和产业支撑。一是要巩固已有的合作关系;二是要做好回访和售后服务工作，建立长久合作机制，为经销的长远战略实施奠定坚实的基础;三是要适时调整营销策略和主攻方向，坚持走差异化的发展战略之路，主动出击，抢占先机，努力开拓新市场，不断向生产制造高端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简洁”为原则，以“形成完整密闭的回路”为指导思想，以“重点工作”为对象，重新界定各单位、各部门的工作职能，修改重申工作流程。三是以工作流程为依据，严格执行考核办法。这样做，一是为了提高生产效率，减少不必要的中间环节;二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xx年重点培训工作：一是要对全体员工在年内集中培训一次，每周一期，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xx年，我们仍然要继续全方位、多角度、深层次的开展节能降耗工作，各单位要制定详实的整改项目和实施措施，持久有效的将节能降耗和6s现场管理工作开展下去，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持续改进创新是1111公司的动力之源。在20xx年，我们首先要不断的解放思想、更新观念，用辩证唯物的观点来看待事物，积极发挥人的主观能动性;其次，在瞬息万变的市场面前，我们要不断的调整产品结构，大力开发新型能源、绿色能源需要的新设备，加大产品研发和技术创新力度，争取在20xx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1111”精神，打造特色企业文化。1111公司的发展与“不断持续改进创新”的企业精神息息相关。20xx年，一是我们要用企业文化激活生产力和创造力，不断探索，努力实践，打造强势企业文化;二是要利用培训、宣传等方法，积极倡导文化管理理念，坚持开展养成教育，提高员工职业素养;三是广泛开展技术能力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的优势。让我们团结一心，加倍努力，百尺竿头，更进一步，为1111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2025-04-30T12:55:28+08:00</dcterms:created>
  <dcterms:modified xsi:type="dcterms:W3CDTF">2025-04-30T12:55:28+08:00</dcterms:modified>
</cp:coreProperties>
</file>

<file path=docProps/custom.xml><?xml version="1.0" encoding="utf-8"?>
<Properties xmlns="http://schemas.openxmlformats.org/officeDocument/2006/custom-properties" xmlns:vt="http://schemas.openxmlformats.org/officeDocument/2006/docPropsVTypes"/>
</file>