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2024年处室内勤述职报告(三篇)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处室内勤述职报告一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w:t>
      </w:r>
    </w:p>
    <w:p>
      <w:pPr>
        <w:ind w:left="0" w:right="0" w:firstLine="560"/>
        <w:spacing w:before="450" w:after="450" w:line="312" w:lineRule="auto"/>
      </w:pPr>
      <w:r>
        <w:rPr>
          <w:rFonts w:ascii="黑体" w:hAnsi="黑体" w:eastAsia="黑体" w:cs="黑体"/>
          <w:color w:val="000000"/>
          <w:sz w:val="36"/>
          <w:szCs w:val="36"/>
          <w:b w:val="1"/>
          <w:bCs w:val="1"/>
        </w:rPr>
        <w:t xml:space="preserve">处室内勤述职报告一</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处室内勤述职报告二</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3。办公室内勤年终工作述职报告</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处室内勤述职报告三</w:t>
      </w:r>
    </w:p>
    <w:p>
      <w:pPr>
        <w:ind w:left="0" w:right="0" w:firstLine="560"/>
        <w:spacing w:before="450" w:after="450" w:line="312" w:lineRule="auto"/>
      </w:pPr>
      <w:r>
        <w:rPr>
          <w:rFonts w:ascii="宋体" w:hAnsi="宋体" w:eastAsia="宋体" w:cs="宋体"/>
          <w:color w:val="000"/>
          <w:sz w:val="28"/>
          <w:szCs w:val="28"/>
        </w:rPr>
        <w:t xml:space="preserve">20xx年，综合管理部紧紧围绕公司以“团结创新，求实诚信，追求卓越”的企业精神工作，内练本领，外树形象，不断提升工作理念，突出工作重点，努力增强工作主动性和创造性，充分发挥了综合部“参谋、组织、协调、服务”的职能作用，现将主要工作状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20xx年5月18日公司成立以来，公司综合部首先在制度建设上下功夫，认真抓好内务管理，提高内务管理水平。一是建立了《公司综合部内部管理制度》，包括考勤、职责追究制、办文、办会等制度，来客接待、设备购置等实行归口管理，严格推行来客用餐申请单、电话办公费定额管理制度等，着力压缩了公务开支，节支效果比较明显。二是不断加强自身队伍建设，做好综合管理部工作，务必要有较高的政治理论素质和分析解决问题的潜力。全体综合部人员透过各种途径认真学习，使政治理论水平、业务素质和工作潜力不断得到提高；三是树立高度的服务意识，并自觉地落实到各项工作的细节之中。全综合部人员无论是干部、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带给信息服务。围绕公司中心工作，加强了对内对外的调查研究，对外以解决制约工程进展的“瓶颈”为突破口，高度关注政策走势，敏感捕捉信息，善于抢抓机遇，有力推进了核准工作、公司证件的办理、土地使用证等工作的进展；对内以合理化推荐征集、研究审批和认定为重点，在关系公司和员工利益的重大问题上，综合整理分析后提出了建设性意见和推荐。在管理制度和部室管理方法等方面都提出了较为详实的改善办法和措施，贴合客观实际，可操作性强，透过合理化推荐实施后的效益认定，公司下一步工作将会起到用心的促进作用。</w:t>
      </w:r>
    </w:p>
    <w:p>
      <w:pPr>
        <w:ind w:left="0" w:right="0" w:firstLine="560"/>
        <w:spacing w:before="450" w:after="450" w:line="312" w:lineRule="auto"/>
      </w:pPr>
      <w:r>
        <w:rPr>
          <w:rFonts w:ascii="宋体" w:hAnsi="宋体" w:eastAsia="宋体" w:cs="宋体"/>
          <w:color w:val="000"/>
          <w:sz w:val="28"/>
          <w:szCs w:val="28"/>
        </w:rPr>
        <w:t xml:space="preserve">（三）沟通协调工作，营造了良好内外部工作环境，为公司发展起到推动作用。综合部是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用心争取、融合各方面有力因素；二是加强公司与各部室之间的沟通协调。透过推行督查督办制度，对公司布置的重点工作加强跟踪协调、催办、反馈，确保公司重点工作有布置、有检查、有落实、有反馈，构成督查督办闭环管理；三是加强各部室之间的协调。用心化解矛盾，构成合力，营造团结向上的工作氛围，使得各部门的职能得到充分的发挥；四是重点加强了与地方农事关系的沟通协调。用心与市土地管理局、镇政府及各个村支部联系，促使厂区租地工作顺利进行，节约用地8亩。</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带给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设备资料及与施工单位、监理外来文件分类管理，为员工查阅带给方便；全面搞好车辆调度与管理、就餐安排、公文起草、收发、传阅等事项，逐步规范了管理程序；对外高质量、高水平的做好对外接待工作。综合部全面参与负责了公司各级领导先之后视察的接待服务工作，圆满完成了接待任务，得到公司领导的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总公司要求相比，与兄弟单位相比，仍存在一些不足，主要表此刻：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20xx年公司综合部将按照“工作作风要细、工作本领要硬、工作效率要高”的总体要求，在抓好日常工作的同时，有目标、有重点地开展好以下工作：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二是进一步提升工作价值，当好参谋助手。增强工作策划意识、提高策划潜力，对于关系公司发展和稳定的重要问题用心思考、大胆进言、主动出谋划策，抓好督查督办工作，抓好落实，发挥好参谋助手作用。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潜力。不断提高文字综合水平，加强对公司领导班子意图的了解和掌握，不断提炼、充实、系统归纳，更好的承载领导的管理思想，促使公司管理理念、管理思路更加明确。四是要用心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