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最新销售工作人员个人述职报告简短</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销售工作人员个人述职报告简短一2、经济状况：本地经济发展水平，人口数量收入水平消费习惯：当地居民对珠宝首饰的购买能力，购买习惯（是传统型还是开放型）。当地居民对珠宝首饰的购买地点和花费水平，影响珠宝首饰的风俗习惯等。3、商业环境：当地高...</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最新销售工作人员个人述职报告简短一</w:t>
      </w:r>
    </w:p>
    <w:p>
      <w:pPr>
        <w:ind w:left="0" w:right="0" w:firstLine="560"/>
        <w:spacing w:before="450" w:after="450" w:line="312" w:lineRule="auto"/>
      </w:pPr>
      <w:r>
        <w:rPr>
          <w:rFonts w:ascii="宋体" w:hAnsi="宋体" w:eastAsia="宋体" w:cs="宋体"/>
          <w:color w:val="000"/>
          <w:sz w:val="28"/>
          <w:szCs w:val="28"/>
        </w:rPr>
        <w:t xml:space="preserve">2、经济状况：本地经济发展水平，人口数量收入水平消费习惯：当地居民对珠宝首饰的购买能力，购买习惯（是传统型还是开放型）。当地居民对珠宝首饰的购买地点和花费水平，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结。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况，产品情况都有一定的了解后，就要写出第一份销售计划。</w:t>
      </w:r>
    </w:p>
    <w:p>
      <w:pPr>
        <w:ind w:left="0" w:right="0" w:firstLine="560"/>
        <w:spacing w:before="450" w:after="450" w:line="312" w:lineRule="auto"/>
      </w:pPr>
      <w:r>
        <w:rPr>
          <w:rFonts w:ascii="宋体" w:hAnsi="宋体" w:eastAsia="宋体" w:cs="宋体"/>
          <w:color w:val="000"/>
          <w:sz w:val="28"/>
          <w:szCs w:val="28"/>
        </w:rPr>
        <w:t xml:space="preserve">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最新销售工作人员个人述职报告简短五</w:t>
      </w:r>
    </w:p>
    <w:p>
      <w:pPr>
        <w:ind w:left="0" w:right="0" w:firstLine="560"/>
        <w:spacing w:before="450" w:after="450" w:line="312" w:lineRule="auto"/>
      </w:pPr>
      <w:r>
        <w:rPr>
          <w:rFonts w:ascii="宋体" w:hAnsi="宋体" w:eastAsia="宋体" w:cs="宋体"/>
          <w:color w:val="000"/>
          <w:sz w:val="28"/>
          <w:szCs w:val="28"/>
        </w:rPr>
        <w:t xml:space="preserve">xx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在公司各个部门的积极配合下，预计在xxxx年要达成发货量xx以上，销售额xx万美元以上的目标。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全年销售工作计划范文（三）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xx个电话，每周至少拜访xx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最新销售工作人员个人述职报告简短七</w:t>
      </w:r>
    </w:p>
    <w:p>
      <w:pPr>
        <w:ind w:left="0" w:right="0" w:firstLine="560"/>
        <w:spacing w:before="450" w:after="450" w:line="312" w:lineRule="auto"/>
      </w:pPr>
      <w:r>
        <w:rPr>
          <w:rFonts w:ascii="宋体" w:hAnsi="宋体" w:eastAsia="宋体" w:cs="宋体"/>
          <w:color w:val="000"/>
          <w:sz w:val="28"/>
          <w:szCs w:val="28"/>
        </w:rPr>
        <w:t xml:space="preserve">一、对销售类工作的认识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1.市场分析，根据市场容量和个人能力，客观、科学的制定出销售类任务。暂订年任务：销售类额100万元。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二、销售类工作具体量化任务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三、销售类与生活兼顾，快乐地工作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类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最新销售工作人员个人述职报告简短九</w:t>
      </w:r>
    </w:p>
    <w:p>
      <w:pPr>
        <w:ind w:left="0" w:right="0" w:firstLine="560"/>
        <w:spacing w:before="450" w:after="450" w:line="312" w:lineRule="auto"/>
      </w:pPr>
      <w:r>
        <w:rPr>
          <w:rFonts w:ascii="宋体" w:hAnsi="宋体" w:eastAsia="宋体" w:cs="宋体"/>
          <w:color w:val="000"/>
          <w:sz w:val="28"/>
          <w:szCs w:val="28"/>
        </w:rPr>
        <w:t xml:space="preserve">1、xx年销售总量是多少？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