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精选财务出纳个人述职报告(推荐)</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财务出纳个人述职报告(推荐)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某某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精选财务出纳个人述职报告(推荐)三</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五个月以来，从刚开始对这项工作的担心，到现在把这份工作干的游刃有余。我经历了一个自我的不断突破和不断学习的过程。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精选财务出纳个人述职报告(推荐)四</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精选财务出纳个人述职报告(推荐)五</w:t>
      </w:r>
    </w:p>
    <w:p>
      <w:pPr>
        <w:ind w:left="0" w:right="0" w:firstLine="560"/>
        <w:spacing w:before="450" w:after="450" w:line="312" w:lineRule="auto"/>
      </w:pPr>
      <w:r>
        <w:rPr>
          <w:rFonts w:ascii="宋体" w:hAnsi="宋体" w:eastAsia="宋体" w:cs="宋体"/>
          <w:color w:val="000"/>
          <w:sz w:val="28"/>
          <w:szCs w:val="28"/>
        </w:rPr>
        <w:t xml:space="preserve">为了提高自身的科学理论水平，我平时自学电脑知识，利用网络了解国际形势和国内外大事，开阔了视野，丰富了知识，使我的生活过得充实起来。再加上作为公司的出纳，我在收付、反映、监督、管理四个方面尽到了应尽的职责，将下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精选财务出纳个人述职报告(推荐)六</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精选财务出纳个人述职报告(推荐)七</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精选财务出纳个人述职报告(推荐)八</w:t>
      </w:r>
    </w:p>
    <w:p>
      <w:pPr>
        <w:ind w:left="0" w:right="0" w:firstLine="560"/>
        <w:spacing w:before="450" w:after="450" w:line="312" w:lineRule="auto"/>
      </w:pPr>
      <w:r>
        <w:rPr>
          <w:rFonts w:ascii="宋体" w:hAnsi="宋体" w:eastAsia="宋体" w:cs="宋体"/>
          <w:color w:val="000"/>
          <w:sz w:val="28"/>
          <w:szCs w:val="28"/>
        </w:rPr>
        <w:t xml:space="preserve">财务工作计划 | 出纳工作计划 | 会计工作计划</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