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关于医生述职报告个人范文简短(2篇)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医生述职报告个人范文简短一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w:t>
      </w:r>
    </w:p>
    <w:p>
      <w:pPr>
        <w:ind w:left="0" w:right="0" w:firstLine="560"/>
        <w:spacing w:before="450" w:after="450" w:line="312" w:lineRule="auto"/>
      </w:pPr>
      <w:r>
        <w:rPr>
          <w:rFonts w:ascii="黑体" w:hAnsi="黑体" w:eastAsia="黑体" w:cs="黑体"/>
          <w:color w:val="000000"/>
          <w:sz w:val="36"/>
          <w:szCs w:val="36"/>
          <w:b w:val="1"/>
          <w:bCs w:val="1"/>
        </w:rPr>
        <w:t xml:space="preserve">关于医生述职报告个人范文简短一</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w:t>
      </w:r>
    </w:p>
    <w:p>
      <w:pPr>
        <w:ind w:left="0" w:right="0" w:firstLine="560"/>
        <w:spacing w:before="450" w:after="450" w:line="312" w:lineRule="auto"/>
      </w:pPr>
      <w:r>
        <w:rPr>
          <w:rFonts w:ascii="宋体" w:hAnsi="宋体" w:eastAsia="宋体" w:cs="宋体"/>
          <w:color w:val="000"/>
          <w:sz w:val="28"/>
          <w:szCs w:val="28"/>
        </w:rPr>
        <w:t xml:space="preserve">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w:t>
      </w:r>
    </w:p>
    <w:p>
      <w:pPr>
        <w:ind w:left="0" w:right="0" w:firstLine="560"/>
        <w:spacing w:before="450" w:after="450" w:line="312" w:lineRule="auto"/>
      </w:pPr>
      <w:r>
        <w:rPr>
          <w:rFonts w:ascii="宋体" w:hAnsi="宋体" w:eastAsia="宋体" w:cs="宋体"/>
          <w:color w:val="000"/>
          <w:sz w:val="28"/>
          <w:szCs w:val="28"/>
        </w:rPr>
        <w:t xml:space="preserve">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_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_市卫生系统扶持地方医疗号召，到_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虽然自己取得了一定的成绩，但我深知仍有不足的地方需改善，自己将在今后的工作中，虚心学习、改进不足，不断提高业务水平，为医院的发展尽自己最大的贡献。[_TAG_h2]关于医生述职报告个人范文简短二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医生中层述职报告篇4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2025-03-15T02:45:26+08:00</dcterms:created>
  <dcterms:modified xsi:type="dcterms:W3CDTF">2025-03-15T02:45:26+08:00</dcterms:modified>
</cp:coreProperties>
</file>

<file path=docProps/custom.xml><?xml version="1.0" encoding="utf-8"?>
<Properties xmlns="http://schemas.openxmlformats.org/officeDocument/2006/custom-properties" xmlns:vt="http://schemas.openxmlformats.org/officeDocument/2006/docPropsVTypes"/>
</file>