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2024年领导班子党建述职报告范文(精)(8篇)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领导班子党建述职报告范文(精)一结合“两学一做”学习教育、“讲看齐、见行动”和“观念更新”学习讨论，按照市局统一部署，本人认真学习，紧密结合实际，着重从思想、组织、作风、纪律等方面查找存在的突出问题，结合自身思想和岗位实际，认真查摆...</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20_年领导班子党建述职报告范文(精)一</w:t>
      </w:r>
    </w:p>
    <w:p>
      <w:pPr>
        <w:ind w:left="0" w:right="0" w:firstLine="560"/>
        <w:spacing w:before="450" w:after="450" w:line="312" w:lineRule="auto"/>
      </w:pPr>
      <w:r>
        <w:rPr>
          <w:rFonts w:ascii="宋体" w:hAnsi="宋体" w:eastAsia="宋体" w:cs="宋体"/>
          <w:color w:val="000"/>
          <w:sz w:val="28"/>
          <w:szCs w:val="28"/>
        </w:rPr>
        <w:t xml:space="preserve">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总书记提出的“亲、清”新型政商关系。</w:t>
      </w:r>
    </w:p>
    <w:p>
      <w:pPr>
        <w:ind w:left="0" w:right="0" w:firstLine="560"/>
        <w:spacing w:before="450" w:after="450" w:line="312" w:lineRule="auto"/>
      </w:pPr>
      <w:r>
        <w:rPr>
          <w:rFonts w:ascii="宋体" w:hAnsi="宋体" w:eastAsia="宋体" w:cs="宋体"/>
          <w:color w:val="000"/>
          <w:sz w:val="28"/>
          <w:szCs w:val="28"/>
        </w:rPr>
        <w:t xml:space="preserve">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20_年领导班子党建述职报告范文(精)二</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习总书记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抓好包联村扶贫脱贫工作。按照我局干部包户精准扶贫的工作方案要求，对自己分包的贫困户定期看望、慰问、回访，协调、解决他们在生产生活中存在的实际问题,落实了健康救助、兜底保障、产业扶助、教育支助、异地搬迁等8项精准扶贫政策，有效改善了本户生活状况和精神面貌。进一步深化纪律作风建设，严处扶贫领域违纪违规行为，加大扶贫包联工作督查力度。对走形式、工作漂浮不深入、包联不认真、资料不完善、严重失职失责、组织纪律性不强、群众反映差等造成不良影响的严肃追责问责，处理到位。促进我局扶贫工作和扶贫政策落地落实。</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全年工作，虽然取得一定成效，但也不足之处：一是理论功底不够扎实，理论学习深度广度不够;二是工作能力需要加强，指导工作缺少章法招数;三是统筹能力有待加强。面对压力和突发问题，不能完全做到冷静思考、沉着应对，容易出现急躁情绪和忙乱现象。</w:t>
      </w:r>
    </w:p>
    <w:p>
      <w:pPr>
        <w:ind w:left="0" w:right="0" w:firstLine="560"/>
        <w:spacing w:before="450" w:after="450" w:line="312" w:lineRule="auto"/>
      </w:pPr>
      <w:r>
        <w:rPr>
          <w:rFonts w:ascii="宋体" w:hAnsi="宋体" w:eastAsia="宋体" w:cs="宋体"/>
          <w:color w:val="000"/>
          <w:sz w:val="28"/>
          <w:szCs w:val="28"/>
        </w:rPr>
        <w:t xml:space="preserve">下步打算，我将以十九大精神和习近平新时代中国特色社会主义思想为指引，要不断加强理论学习，坚持不懈地用党的创新理论武装头脑，不断加强业务知识学习和实践锻炼，努力提高理论思维层次和实际工作能力，以实事求是的态度、扎实细致的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在县委的正确领导下，在xx党组的大力支持下，以习近平新时代中国特色社会主义思想为指引，深入学习贯彻落实党的十九大精神，突出党建引领，务实苦干，开拓进取，扎实做好党风廉政建设工作。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20_年领导班子党建述职报告范文(精)三</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xxxx”，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 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 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 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20_年领导班子党建述职报告范文(精)四</w:t>
      </w:r>
    </w:p>
    <w:p>
      <w:pPr>
        <w:ind w:left="0" w:right="0" w:firstLine="560"/>
        <w:spacing w:before="450" w:after="450" w:line="312" w:lineRule="auto"/>
      </w:pPr>
      <w:r>
        <w:rPr>
          <w:rFonts w:ascii="宋体" w:hAnsi="宋体" w:eastAsia="宋体" w:cs="宋体"/>
          <w:color w:val="000"/>
          <w:sz w:val="28"/>
          <w:szCs w:val="28"/>
        </w:rPr>
        <w:t xml:space="preserve">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xx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20_年领导班子党建述职报告范文(精)六</w:t>
      </w:r>
    </w:p>
    <w:p>
      <w:pPr>
        <w:ind w:left="0" w:right="0" w:firstLine="560"/>
        <w:spacing w:before="450" w:after="450" w:line="312" w:lineRule="auto"/>
      </w:pPr>
      <w:r>
        <w:rPr>
          <w:rFonts w:ascii="宋体" w:hAnsi="宋体" w:eastAsia="宋体" w:cs="宋体"/>
          <w:color w:val="000"/>
          <w:sz w:val="28"/>
          <w:szCs w:val="28"/>
        </w:rPr>
        <w:t xml:space="preserve">20**年在局党委的的正确领导下，在同事们的支持和协助下，注重学习，扎实工作，履职尽责，较好地完成了年度述职如下：</w:t>
      </w:r>
    </w:p>
    <w:p>
      <w:pPr>
        <w:ind w:left="0" w:right="0" w:firstLine="560"/>
        <w:spacing w:before="450" w:after="450" w:line="312" w:lineRule="auto"/>
      </w:pPr>
      <w:r>
        <w:rPr>
          <w:rFonts w:ascii="宋体" w:hAnsi="宋体" w:eastAsia="宋体" w:cs="宋体"/>
          <w:color w:val="000"/>
          <w:sz w:val="28"/>
          <w:szCs w:val="28"/>
        </w:rPr>
        <w:t xml:space="preserve">一是仲裁工作。本年度加强了劳动政策法规的宣传，发放明白纸及宣传材料，并就许多企业及员工所关心的劳动保障等热点问题，耐心解释，答疑解惑，打造“便民仲裁” 的服务窗口。 20**年共收案98件，涉及劳动者150人，经依法审查立案处理的劳动人事争议案87件,时限内结案84件 ,不予受理案件11起。我们利用工作之余，逐一对乡镇、社区基层调解中心检查督导，落实人员情况，指导案件办理过程，并负责基层调解组织咨询、信息交流、工作研究、办案监督等工作，使一部分劳动人事争议纠纷化解在萌芽状态。</w:t>
      </w:r>
    </w:p>
    <w:p>
      <w:pPr>
        <w:ind w:left="0" w:right="0" w:firstLine="560"/>
        <w:spacing w:before="450" w:after="450" w:line="312" w:lineRule="auto"/>
      </w:pPr>
      <w:r>
        <w:rPr>
          <w:rFonts w:ascii="宋体" w:hAnsi="宋体" w:eastAsia="宋体" w:cs="宋体"/>
          <w:color w:val="000"/>
          <w:sz w:val="28"/>
          <w:szCs w:val="28"/>
        </w:rPr>
        <w:t xml:space="preserve">二是监察工作。按照省、市文件要求，在全县范围内开展保障农民工工资支付情况专项检查活动。共检查企业26家，涉及劳动者3280人。今年4至6月份监察大队对全县各类用人单位进行劳动保障年审，共年审用人单位50家，涉及劳动者5035人，纠正了18家用人单位违法内部劳动保障规章制度，对4家用人单位下达责令限期改正通知书，补签劳动合同510份，督促用人单位为162名职工缴纳社会保险费27050元。为督促企业遵守劳动保障法律法规，提高守法诚信意识，增强劳动保障监察执法针对性和效率，对企业实行分类监管，开展20**年度企业劳动保障守法诚信等级评定工作。</w:t>
      </w:r>
    </w:p>
    <w:p>
      <w:pPr>
        <w:ind w:left="0" w:right="0" w:firstLine="560"/>
        <w:spacing w:before="450" w:after="450" w:line="312" w:lineRule="auto"/>
      </w:pPr>
      <w:r>
        <w:rPr>
          <w:rFonts w:ascii="宋体" w:hAnsi="宋体" w:eastAsia="宋体" w:cs="宋体"/>
          <w:color w:val="000"/>
          <w:sz w:val="28"/>
          <w:szCs w:val="28"/>
        </w:rPr>
        <w:t xml:space="preserve">三是完成建档立卡贫困户就业扶贫培训工作。20**年技工学校承担了全县建档立卡贫困户就业扶贫培训工作。我带领技校5名同事，共计下乡开展培训7次，共148人参加，并对当初有培训意愿未参加培训的125人进行逐户走访。</w:t>
      </w:r>
    </w:p>
    <w:p>
      <w:pPr>
        <w:ind w:left="0" w:right="0" w:firstLine="560"/>
        <w:spacing w:before="450" w:after="450" w:line="312" w:lineRule="auto"/>
      </w:pPr>
      <w:r>
        <w:rPr>
          <w:rFonts w:ascii="宋体" w:hAnsi="宋体" w:eastAsia="宋体" w:cs="宋体"/>
          <w:color w:val="000"/>
          <w:sz w:val="28"/>
          <w:szCs w:val="28"/>
        </w:rPr>
        <w:t xml:space="preserve">四是驻村结对帮扶工作踏实开展。20**年我负责梁村镇桥城铺一分村结对帮扶工作，该村共计6户建档立卡贫困户。一年来我们共计入村走访十余次，送去棉被等物资。</w:t>
      </w:r>
    </w:p>
    <w:p>
      <w:pPr>
        <w:ind w:left="0" w:right="0" w:firstLine="560"/>
        <w:spacing w:before="450" w:after="450" w:line="312" w:lineRule="auto"/>
      </w:pPr>
      <w:r>
        <w:rPr>
          <w:rFonts w:ascii="宋体" w:hAnsi="宋体" w:eastAsia="宋体" w:cs="宋体"/>
          <w:color w:val="000"/>
          <w:sz w:val="28"/>
          <w:szCs w:val="28"/>
        </w:rPr>
        <w:t xml:space="preserve">一是认真学习十九大报告精神和xx、省、市关于反腐倡廉等各项规定，从小处严起，牢固树立清正廉洁就是对自己、对家庭高度负责的意识，拒腐防变的思想防线更加牢固，不断提高自身政治素质和理论水平。二是注重业务知识学习。由于我分管的部门工作业务性强，涉及到的法律法规很多，又关系到广大群众的切身利益，为了更好的服务于广大群众，更好地适应工作，我始终自觉把业务知识的学习贯穿到工作的全过程。认真学习《劳动监察法》、《劳动人事争议仲裁组织规则》与《劳动人事争议仲裁办案规则》等相关法律法规政策。</w:t>
      </w:r>
    </w:p>
    <w:p>
      <w:pPr>
        <w:ind w:left="0" w:right="0" w:firstLine="560"/>
        <w:spacing w:before="450" w:after="450" w:line="312" w:lineRule="auto"/>
      </w:pPr>
      <w:r>
        <w:rPr>
          <w:rFonts w:ascii="宋体" w:hAnsi="宋体" w:eastAsia="宋体" w:cs="宋体"/>
          <w:color w:val="000"/>
          <w:sz w:val="28"/>
          <w:szCs w:val="28"/>
        </w:rPr>
        <w:t xml:space="preserve">虽然自己不是一名共产党员，但是遵守党纪国法是每个领导干部必须具备的最起码的基本条件。因此，自己在局党组的领导下，积极参加各项活动，从思想上把加强党性修养切实当做自己政治生活中的一项重要任务，使自己在思想上、行动上有了新的认识。积极学习先进人物和先进事迹，进一步增强了廉洁自律的意识，树立了“立党为公，执政为民”的服务意识和公仆意识。在处理个人工作和生活上，努力做到了自重、自省、自警、自励，保持了一个领导干部应有的素质和形象。</w:t>
      </w:r>
    </w:p>
    <w:p>
      <w:pPr>
        <w:ind w:left="0" w:right="0" w:firstLine="560"/>
        <w:spacing w:before="450" w:after="450" w:line="312" w:lineRule="auto"/>
      </w:pPr>
      <w:r>
        <w:rPr>
          <w:rFonts w:ascii="宋体" w:hAnsi="宋体" w:eastAsia="宋体" w:cs="宋体"/>
          <w:color w:val="000"/>
          <w:sz w:val="28"/>
          <w:szCs w:val="28"/>
        </w:rPr>
        <w:t xml:space="preserve">在工作中始终做到清清白白做事，认真落实责任。从思想上治理“庸、懒、散、奢”，认真执行民主集中制原则。严格执行民主生活会制度，广泛听取各方面意见。对分管的人员多次进行谈心谈话，确保分管的职工不忘廉洁自律。严格遵守党的政治纪律和贯彻xx八项规定，在思想上努力抵制享乐主义和奢靡之风，在工作和生活中坚持勤俭节约、反对铺张浪费。</w:t>
      </w:r>
    </w:p>
    <w:p>
      <w:pPr>
        <w:ind w:left="0" w:right="0" w:firstLine="560"/>
        <w:spacing w:before="450" w:after="450" w:line="312" w:lineRule="auto"/>
      </w:pPr>
      <w:r>
        <w:rPr>
          <w:rFonts w:ascii="宋体" w:hAnsi="宋体" w:eastAsia="宋体" w:cs="宋体"/>
          <w:color w:val="000"/>
          <w:sz w:val="28"/>
          <w:szCs w:val="28"/>
        </w:rPr>
        <w:t xml:space="preserve">一年来，虽然圆满的完成了各项目标任务，但在工作中仍存在不足。理论学习上还需进一步加强，以后工作中要力戒急躁情绪，不断创新工作方式方法，以适应人社工作的需要。自身修养需要不断提高，进一步构筑廉洁从政的思想防线，真正在思想上树起自重、自省、自警、自立的自我防犯意识。工作上要进一步树立清正廉洁、为民服务的公仆意识，提高工作能力和效率。以后的工作中还需要领导和同志们进一步的关心、支持和帮助，本人也将更加勤奋努力，扎实工作，大胆创新，争取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w:t>
      </w:r>
    </w:p>
    <w:p>
      <w:pPr>
        <w:ind w:left="0" w:right="0" w:firstLine="560"/>
        <w:spacing w:before="450" w:after="450" w:line="312" w:lineRule="auto"/>
      </w:pPr>
      <w:r>
        <w:rPr>
          <w:rFonts w:ascii="宋体" w:hAnsi="宋体" w:eastAsia="宋体" w:cs="宋体"/>
          <w:color w:val="000"/>
          <w:sz w:val="28"/>
          <w:szCs w:val="28"/>
        </w:rPr>
        <w:t xml:space="preserve">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万元。针对我县财政收入中形成的非正常因素较多、财政包袱沉重的现状，我们在尽最大努力消化当年非正常因素的基础上，又消化了往年的非正常因素，挤干了水份，抛掉了包袱。20xx年，全县财政总收入完成*万元，占调整后预算的100 %。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(二)支持发展取得新成效。</w:t>
      </w:r>
    </w:p>
    <w:p>
      <w:pPr>
        <w:ind w:left="0" w:right="0" w:firstLine="560"/>
        <w:spacing w:before="450" w:after="450" w:line="312" w:lineRule="auto"/>
      </w:pPr>
      <w:r>
        <w:rPr>
          <w:rFonts w:ascii="宋体" w:hAnsi="宋体" w:eastAsia="宋体" w:cs="宋体"/>
          <w:color w:val="000"/>
          <w:sz w:val="28"/>
          <w:szCs w:val="28"/>
        </w:rPr>
        <w:t xml:space="preserve">我们紧紧围绕中心、服务大局，加大招商引资力度，引资*万元，争取回困难补助及增量转移支付亿元，为县域经济发展提供了财力支撑。突出解决企业资金困难，拨付资金**万元，支持企业节能减排，淘汰落后产能，促进技术改造。安排资金亿元，全力支持农村街巷硬及城西生态公园、卫庄至翼城一级路、文体南路等重点工程建设。拨付资金**万元，支持节能暖房改造、污水管网等城市基础设施建设。兑付家电、摩托车下乡补贴资金**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w:t>
      </w:r>
    </w:p>
    <w:p>
      <w:pPr>
        <w:ind w:left="0" w:right="0" w:firstLine="560"/>
        <w:spacing w:before="450" w:after="450" w:line="312" w:lineRule="auto"/>
      </w:pPr>
      <w:r>
        <w:rPr>
          <w:rFonts w:ascii="宋体" w:hAnsi="宋体" w:eastAsia="宋体" w:cs="宋体"/>
          <w:color w:val="000"/>
          <w:sz w:val="28"/>
          <w:szCs w:val="28"/>
        </w:rPr>
        <w:t xml:space="preserve">着力调整优化财政支出结构，不断加大对社会各项事业的投入力度，努力打造民生财政，让广大群众共享改革发展成果。20xx年全县财政总支出亿元，比上年增加 亿元，增长%;一般预算支出**万元，比上年增加 亿元，增长%。农业、教育、医疗、社会保障、文化等民生支出达亿元，占一般预算的%，同比增加亿元，增长%，其中农林水支出亿元，占一般预算支出的%，同比增加**万元，增长%;教育支出亿元，占一般预算支出的%，同比增加**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w:t>
      </w:r>
    </w:p>
    <w:p>
      <w:pPr>
        <w:ind w:left="0" w:right="0" w:firstLine="560"/>
        <w:spacing w:before="450" w:after="450" w:line="312" w:lineRule="auto"/>
      </w:pPr>
      <w:r>
        <w:rPr>
          <w:rFonts w:ascii="宋体" w:hAnsi="宋体" w:eastAsia="宋体" w:cs="宋体"/>
          <w:color w:val="000"/>
          <w:sz w:val="28"/>
          <w:szCs w:val="28"/>
        </w:rPr>
        <w:t xml:space="preserve">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w:t>
      </w:r>
    </w:p>
    <w:p>
      <w:pPr>
        <w:ind w:left="0" w:right="0" w:firstLine="560"/>
        <w:spacing w:before="450" w:after="450" w:line="312" w:lineRule="auto"/>
      </w:pPr>
      <w:r>
        <w:rPr>
          <w:rFonts w:ascii="宋体" w:hAnsi="宋体" w:eastAsia="宋体" w:cs="宋体"/>
          <w:color w:val="000"/>
          <w:sz w:val="28"/>
          <w:szCs w:val="28"/>
        </w:rPr>
        <w:t xml:space="preserve">我们坚持依法理财，积极创新管理机制，加强预算管理、支出管理、绩效管理，资金使用效益进一步提高，管理更趋规范。加强政府采购管理，全年采购规模达**万元，节约资金**万元，节约率为%。加强财政投资评审，审核投资项目**个，送审投资**万元，审定投资**万元，审减投资**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w:t>
      </w:r>
    </w:p>
    <w:p>
      <w:pPr>
        <w:ind w:left="0" w:right="0" w:firstLine="560"/>
        <w:spacing w:before="450" w:after="450" w:line="312" w:lineRule="auto"/>
      </w:pPr>
      <w:r>
        <w:rPr>
          <w:rFonts w:ascii="宋体" w:hAnsi="宋体" w:eastAsia="宋体" w:cs="宋体"/>
          <w:color w:val="000"/>
          <w:sz w:val="28"/>
          <w:szCs w:val="28"/>
        </w:rPr>
        <w:t xml:space="preserve">一是强化提高综合素质。大力加强政治理论学习，深入开展保持党的纯洁性学习教育活动。召开之后，通过组织集体学习、邀请党校老师做专题辅导、开展知识竞赛等形式，掀起学习贯彻精神热潮。实行局班子成员讲课制度，组织局机关集体学习50次。同时，先后选派10余人参加了国家和省、市财政部门组织的培训学习。分4批组织**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8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20_年领导班子党建述职报告范文(精)八</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