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有关乡镇综治工作述职报告通用</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乡镇综治工作述职报告通用一20xx年初，团县委按照《稷山县20xx年度县直单位社会治安综合治理目标管理责任书》的要求认真组织实施。明确团县委书记为第一责任人，副书记为直接责任人,其他乡镇团委书记、校团委书记为成员。对重大问题和重要工作及...</w:t>
      </w:r>
    </w:p>
    <w:p>
      <w:pPr>
        <w:ind w:left="0" w:right="0" w:firstLine="560"/>
        <w:spacing w:before="450" w:after="450" w:line="312" w:lineRule="auto"/>
      </w:pPr>
      <w:r>
        <w:rPr>
          <w:rFonts w:ascii="黑体" w:hAnsi="黑体" w:eastAsia="黑体" w:cs="黑体"/>
          <w:color w:val="000000"/>
          <w:sz w:val="36"/>
          <w:szCs w:val="36"/>
          <w:b w:val="1"/>
          <w:bCs w:val="1"/>
        </w:rPr>
        <w:t xml:space="preserve">有关乡镇综治工作述职报告通用一</w:t>
      </w:r>
    </w:p>
    <w:p>
      <w:pPr>
        <w:ind w:left="0" w:right="0" w:firstLine="560"/>
        <w:spacing w:before="450" w:after="450" w:line="312" w:lineRule="auto"/>
      </w:pPr>
      <w:r>
        <w:rPr>
          <w:rFonts w:ascii="宋体" w:hAnsi="宋体" w:eastAsia="宋体" w:cs="宋体"/>
          <w:color w:val="000"/>
          <w:sz w:val="28"/>
          <w:szCs w:val="28"/>
        </w:rPr>
        <w:t xml:space="preserve">20xx年初，团县委按照《稷山县20xx年度县直单位社会治安综合治理目标管理责任书》的要求认真组织实施。明确团县委书记为第一责任人，副书记为直接责任人,其他乡镇团委书记、校团委书记为成员。对重大问题和重要工作及时研究解决，及时了解和把握县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夯实青少年健康成长的思想道德基础是实现党的育人宗旨，确保党的事业蒸蒸日上与社会和谐进步的首要前提。坚持以人为本的原则，研究当代青少年的特点和思想教育的规律，积极探索青少年思想教育的新方法，通过开展各种主题活动对青少年进行思想教育；坚持“教育为本、预防为主”的原则，增强青少年的法制观念，教育青少年自觉遵纪守法，全面提升青少年防御抵抗能力。</w:t>
      </w:r>
    </w:p>
    <w:p>
      <w:pPr>
        <w:ind w:left="0" w:right="0" w:firstLine="560"/>
        <w:spacing w:before="450" w:after="450" w:line="312" w:lineRule="auto"/>
      </w:pPr>
      <w:r>
        <w:rPr>
          <w:rFonts w:ascii="宋体" w:hAnsi="宋体" w:eastAsia="宋体" w:cs="宋体"/>
          <w:color w:val="000"/>
          <w:sz w:val="28"/>
          <w:szCs w:val="28"/>
        </w:rPr>
        <w:t xml:space="preserve">1、以活动为载体，加强青少年思想道德教育。紧紧抓住“五四”、“七一”、“十一”、少先队建队日等重大纪念日等契机，深入广泛的开展各项思想道德教育活动。以各种团、队活动的开展，潜移默化地帮助青少年从小养成良好的道德品行和行为规范，增强社会责任感，树立正确的世界观、人生观和价值观。3月，团县委组织开展了“红领巾心向党”主题教育活动，通过内容丰富、形式多样的活动，引导少年儿童学习党的基本知识，了解党的革命历史与丰功伟绩，增进对党、团、队组织关系的认识，增强对党和社会主义祖国的朴素感情。4月，开展了参观革命遗址、烈士陵园为主要内容的活动，使广大学生在缅怀革命先烈的同时，增强对党团的认识。5月，以纪念“五四”运动92周年为契机，团县委下发了《关于开展纪念“五四”运动92周年系列活动的通知》，在全县团员青年中掀起了弘扬爱国、进步、民主、科学的“五四”精神的热潮。6月，邀请专家在5所学校进行“学党史、知党情、跟党走”的党史宣讲活动，使青少年对党的认识更为深刻。</w:t>
      </w:r>
    </w:p>
    <w:p>
      <w:pPr>
        <w:ind w:left="0" w:right="0" w:firstLine="560"/>
        <w:spacing w:before="450" w:after="450" w:line="312" w:lineRule="auto"/>
      </w:pPr>
      <w:r>
        <w:rPr>
          <w:rFonts w:ascii="宋体" w:hAnsi="宋体" w:eastAsia="宋体" w:cs="宋体"/>
          <w:color w:val="000"/>
          <w:sz w:val="28"/>
          <w:szCs w:val="28"/>
        </w:rPr>
        <w:t xml:space="preserve">2、以学校为重点，加强青少年法制和自护教育。以基层团组织为主体，在青少年学生中广泛开展了法制教育和自护教育。充分发挥县预防办职能作用，整合各方力量，宣传贯彻《中华人民共和国预防未成年人犯罪法》、《山西省实施办法》，积极参与预防青少年违法犯罪工作，构筑一道预防违法犯罪的思想防线。在学校开展法制宣传日活动，请来法律专家，为学生讲解相关法律法规，帮助广大青少年逐步养成知法、学法、懂法、守法的良好习惯,并运用法律武器来保护自己。在中小学开展防地震、防火灾疏散应急演练，提高了青少年在遭遇灾害状况下紧急逃生的技能。此外，还针对青少年的生理、心理特点，定期聘请专家进学校开展心理健康讲座，促进青少年形成健全的人格，帮助青少年进一步提高了他们的我保护能力。</w:t>
      </w:r>
    </w:p>
    <w:p>
      <w:pPr>
        <w:ind w:left="0" w:right="0" w:firstLine="560"/>
        <w:spacing w:before="450" w:after="450" w:line="312" w:lineRule="auto"/>
      </w:pPr>
      <w:r>
        <w:rPr>
          <w:rFonts w:ascii="宋体" w:hAnsi="宋体" w:eastAsia="宋体" w:cs="宋体"/>
          <w:color w:val="000"/>
          <w:sz w:val="28"/>
          <w:szCs w:val="28"/>
        </w:rPr>
        <w:t xml:space="preserve">良好的环境是青少年健康成长必不可少的条件。工作中，团县委十分注重广泛动员社会力量积极改善青少年的成长环境，并以此作为为优化我县发展环境作贡献的重要切入点。</w:t>
      </w:r>
    </w:p>
    <w:p>
      <w:pPr>
        <w:ind w:left="0" w:right="0" w:firstLine="560"/>
        <w:spacing w:before="450" w:after="450" w:line="312" w:lineRule="auto"/>
      </w:pPr>
      <w:r>
        <w:rPr>
          <w:rFonts w:ascii="宋体" w:hAnsi="宋体" w:eastAsia="宋体" w:cs="宋体"/>
          <w:color w:val="000"/>
          <w:sz w:val="28"/>
          <w:szCs w:val="28"/>
        </w:rPr>
        <w:t xml:space="preserve">把净化社会环境作为预防青少年违法犯罪工作的基础性工作来抓，大力开展校园周边环境整治工作。针对校园及周边治安秩序混乱的状况，把开展集中整治行动与日常管理相结合，严查到底。一是认真贯彻落实“青少年网络文明公约”，强化对网吧的监督与管理，倡导文明上网。联合有关部门开展“青少年网络文明行动”，重点对无经营许可证和营业执照的“黑网吧”、违规接纳未成年人进入、存在安全隐患等三个问题进行专项治理。二是积极净化青少年文化市场。配合相关部门清理查缴容易引起青少年思想混乱的政治性非法出版物以及宣扬邪教、伪科学、恐怖、暴力的出版物和淫秽色情出版物，对校园及周边的出版物经营单位重点整顿，严厉查处向学生兜售各种有害非法出版物的行为。</w:t>
      </w:r>
    </w:p>
    <w:p>
      <w:pPr>
        <w:ind w:left="0" w:right="0" w:firstLine="560"/>
        <w:spacing w:before="450" w:after="450" w:line="312" w:lineRule="auto"/>
      </w:pPr>
      <w:r>
        <w:rPr>
          <w:rFonts w:ascii="宋体" w:hAnsi="宋体" w:eastAsia="宋体" w:cs="宋体"/>
          <w:color w:val="000"/>
          <w:sz w:val="28"/>
          <w:szCs w:val="28"/>
        </w:rPr>
        <w:t xml:space="preserve">无论是从青少年自身发展着眼，还是从社会的稳定与发展考虑，都需要给青少年弱势群体更多的关怀和帮助。始终以做好对青少年弱势群体的教育、服务和管理为理念，充分发挥服务青年职能，切实开展帮将帮扶工作。</w:t>
      </w:r>
    </w:p>
    <w:p>
      <w:pPr>
        <w:ind w:left="0" w:right="0" w:firstLine="560"/>
        <w:spacing w:before="450" w:after="450" w:line="312" w:lineRule="auto"/>
      </w:pPr>
      <w:r>
        <w:rPr>
          <w:rFonts w:ascii="宋体" w:hAnsi="宋体" w:eastAsia="宋体" w:cs="宋体"/>
          <w:color w:val="000"/>
          <w:sz w:val="28"/>
          <w:szCs w:val="28"/>
        </w:rPr>
        <w:t xml:space="preserve">1、加强闲散青少年和家庭困难青少年的帮教帮扶工作。通过摸底排查、建档立卡等措施，摸清底数、家庭情况、心理特征、目前状况等，做到生活上解困，学习上帮助，行为上纠偏，就业上扶持，使帮教帮扶对象得到实际帮助。关爱进城务工青年，积极开展针对进城务工青年的培训、医疗救助活动，年初至今累计培训100余名。大学新生助学活动是团县委今后相当长一个时期的重点工作之一。团县委不断完善受助学生档案，多方筹措资金，进一步扩大助学活动的覆盖面和影响力。20xx年以来，稷山团县委共争取到资金1万元，给10名困难学生发放助学金，并在范家庄村建立国家电网希望小学、音乐教室。</w:t>
      </w:r>
    </w:p>
    <w:p>
      <w:pPr>
        <w:ind w:left="0" w:right="0" w:firstLine="560"/>
        <w:spacing w:before="450" w:after="450" w:line="312" w:lineRule="auto"/>
      </w:pPr>
      <w:r>
        <w:rPr>
          <w:rFonts w:ascii="宋体" w:hAnsi="宋体" w:eastAsia="宋体" w:cs="宋体"/>
          <w:color w:val="000"/>
          <w:sz w:val="28"/>
          <w:szCs w:val="28"/>
        </w:rPr>
        <w:t xml:space="preserve">2、加强“留守儿童”的关爱管理工作。加大同学校的横向联系，着力构建学校、家庭、社会“三位一体”的教育网络。开通了学生管理专线电话，建立了家、校联系档案，学生成长档案，建立了委托监护人制度。一是依托法律专业人士、青少年工作者、“五老”人士、自愿为青少年服务的社区青年等综合力量，采取跟踪教育、管理的方法，帮助他们解决生活困难、思想包袱、就业难题；二是加强家长与</w:t>
      </w:r>
    </w:p>
    <w:p>
      <w:pPr>
        <w:ind w:left="0" w:right="0" w:firstLine="560"/>
        <w:spacing w:before="450" w:after="450" w:line="312" w:lineRule="auto"/>
      </w:pPr>
      <w:r>
        <w:rPr>
          <w:rFonts w:ascii="宋体" w:hAnsi="宋体" w:eastAsia="宋体" w:cs="宋体"/>
          <w:color w:val="000"/>
          <w:sz w:val="28"/>
          <w:szCs w:val="28"/>
        </w:rPr>
        <w:t xml:space="preserve">子女的沟通，在学校开设“亲情电话”，并要求留守孩子尤其是“学困生”家长找到学校某教师做自己孩子的委托监护人；三是突出教育管理工作，实行“留守生”普查登记，建立健全教师家访和“留守生”谈心制度，经常性的对“留守生”进行正确的心理引导，极大地填补了留守孩子的管理真空。</w:t>
      </w:r>
    </w:p>
    <w:p>
      <w:pPr>
        <w:ind w:left="0" w:right="0" w:firstLine="560"/>
        <w:spacing w:before="450" w:after="450" w:line="312" w:lineRule="auto"/>
      </w:pPr>
      <w:r>
        <w:rPr>
          <w:rFonts w:ascii="宋体" w:hAnsi="宋体" w:eastAsia="宋体" w:cs="宋体"/>
          <w:color w:val="000"/>
          <w:sz w:val="28"/>
          <w:szCs w:val="28"/>
        </w:rPr>
        <w:t xml:space="preserve">坚持党建带团建，切实加强共青团和少先队的组织建设，把进城务工青年、待业青年、下岗青年和新经济组织员工等游离于共青团传统组织体系之外的群体组织起来，团结在党和政府周围，使团组织成为动员和组织青少年参与平安建设和综合治理的组织依托。</w:t>
      </w:r>
    </w:p>
    <w:p>
      <w:pPr>
        <w:ind w:left="0" w:right="0" w:firstLine="560"/>
        <w:spacing w:before="450" w:after="450" w:line="312" w:lineRule="auto"/>
      </w:pPr>
      <w:r>
        <w:rPr>
          <w:rFonts w:ascii="宋体" w:hAnsi="宋体" w:eastAsia="宋体" w:cs="宋体"/>
          <w:color w:val="000"/>
          <w:sz w:val="28"/>
          <w:szCs w:val="28"/>
        </w:rPr>
        <w:t xml:space="preserve">1、深化创建“青年文明号”活动。以团建为基础、以阵地为依托，组织和动员广大团员青年积极参与青年文明号的建设和服务。通过开展“青年文明号信用建设示范行动”、青年文明号助学等活动，引导广大团员青年加强信用教育，投身信用实践，倡导社会新风尚。</w:t>
      </w:r>
    </w:p>
    <w:p>
      <w:pPr>
        <w:ind w:left="0" w:right="0" w:firstLine="560"/>
        <w:spacing w:before="450" w:after="450" w:line="312" w:lineRule="auto"/>
      </w:pPr>
      <w:r>
        <w:rPr>
          <w:rFonts w:ascii="宋体" w:hAnsi="宋体" w:eastAsia="宋体" w:cs="宋体"/>
          <w:color w:val="000"/>
          <w:sz w:val="28"/>
          <w:szCs w:val="28"/>
        </w:rPr>
        <w:t xml:space="preserve">2、积极参与群防群治。通过开展丰富多彩的活动，调动广大青少年参与社会治安综合治理的热情和积极性，在维护社会治安的实践中经受锻炼，争当维护社会稳定的先锋。</w:t>
      </w:r>
    </w:p>
    <w:p>
      <w:pPr>
        <w:ind w:left="0" w:right="0" w:firstLine="560"/>
        <w:spacing w:before="450" w:after="450" w:line="312" w:lineRule="auto"/>
      </w:pPr>
      <w:r>
        <w:rPr>
          <w:rFonts w:ascii="宋体" w:hAnsi="宋体" w:eastAsia="宋体" w:cs="宋体"/>
          <w:color w:val="000"/>
          <w:sz w:val="28"/>
          <w:szCs w:val="28"/>
        </w:rPr>
        <w:t xml:space="preserve">3、大力实施青年志愿者行动。紧紧围绕构建社会主义和谐社会的主题，弘扬奉献、友爱、互助、进步的志愿精神，着力激发和引导青年、居民参与志愿服务的热情，健全志愿服务的工作体系和运行机制，不断深化服务文明县城创建、爱心助成长等志愿服务活动，活跃县城青年工作，和谐人际关系，服务县城建设发展。</w:t>
      </w:r>
    </w:p>
    <w:p>
      <w:pPr>
        <w:ind w:left="0" w:right="0" w:firstLine="560"/>
        <w:spacing w:before="450" w:after="450" w:line="312" w:lineRule="auto"/>
      </w:pPr>
      <w:r>
        <w:rPr>
          <w:rFonts w:ascii="宋体" w:hAnsi="宋体" w:eastAsia="宋体" w:cs="宋体"/>
          <w:color w:val="000"/>
          <w:sz w:val="28"/>
          <w:szCs w:val="28"/>
        </w:rPr>
        <w:t xml:space="preserve">20xx年上半年，团县委围绕综合治理做了大量的工作，取得了一定成效。团县委将继续在县委和县综治委的领导下，按照全县综治工作目标管理责任制的目标任务，以高度的政治责任感积极带领广大团员青年参与平安建设和社会治安综合治理，为构建和谐稷山、创建平安稷山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有关乡镇综治工作述职报告通用二</w:t>
      </w:r>
    </w:p>
    <w:p>
      <w:pPr>
        <w:ind w:left="0" w:right="0" w:firstLine="560"/>
        <w:spacing w:before="450" w:after="450" w:line="312" w:lineRule="auto"/>
      </w:pPr>
      <w:r>
        <w:rPr>
          <w:rFonts w:ascii="宋体" w:hAnsi="宋体" w:eastAsia="宋体" w:cs="宋体"/>
          <w:color w:val="000"/>
          <w:sz w:val="28"/>
          <w:szCs w:val="28"/>
        </w:rPr>
        <w:t xml:space="preserve">**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充分吸收人大、政协、社会各界的意见，然后提交政府常务会、县委常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15.2%，其中，城区电子监控工程建设经费万元，县综治表彰经费15万元，见义勇为奖励基金4.5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全县39个综治委成员单位、17个乡镇和245个行政村设置了300余名专兼职维稳信息员，各乡镇、各派出所将驻村领导干部和驻片民警的联系方式制作成卡片发放到各家各户、随时听取群众信息，构建了纵向到底、横向到边、层层有人负责的全方位排调网络。积极探索建立健全了信息报送制度、维稳风险评估制度、政法部门“四长“联席会议制度、综治维稳例会制度、执法监督工作制度、信访督办工作制度、县处置围堵冲击重点单位群体性工作预案等制度，通过听取汇报、综合分析，及时获取预警性、深层次的情报信息。坚持县里每月、乡镇和县直单位每半月排查一次矛盾纠纷，尤其是注意在元旦节、春节、全国“两会“、清明节、五一节、“六四“、“八一“、国庆节等节假日或政治敏感特防期间组织专项排查，并按要求建好台帐。</w:t>
      </w:r>
    </w:p>
    <w:p>
      <w:pPr>
        <w:ind w:left="0" w:right="0" w:firstLine="560"/>
        <w:spacing w:before="450" w:after="450" w:line="312" w:lineRule="auto"/>
      </w:pPr>
      <w:r>
        <w:rPr>
          <w:rFonts w:ascii="宋体" w:hAnsi="宋体" w:eastAsia="宋体" w:cs="宋体"/>
          <w:color w:val="000"/>
          <w:sz w:val="28"/>
          <w:szCs w:val="28"/>
        </w:rPr>
        <w:t xml:space="preserve">对排查出来的矛盾纠纷，按照“属地管理，分级负责，谁主管，谁负责“的原则，分流到责任单位和相关部门，抄报联乡责任领导，采取集中破解、派驻工作组、领导包案、督查督办等措施，逐一落实化解责任。一年来，对摸排出来的6943起矛盾纠纷做到了100%调解，成功调处6938起，调解成功率达98.4%，防止民转刑20起，防止民间纠纷引起集体上访11件，防止民间纠纷引发群体性事件23件。对自身联系的镇的纠纷隐患排调工作，我也高度重视，定期不定期听取汇报，并大力支持指导，促使镇的基层基础工作进一步夯实，基本实现了矛盾纠纷化解在镇、村、组，20年该镇民调在全市上升了40多位。</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w:t>
      </w:r>
    </w:p>
    <w:p>
      <w:pPr>
        <w:ind w:left="0" w:right="0" w:firstLine="560"/>
        <w:spacing w:before="450" w:after="450" w:line="312" w:lineRule="auto"/>
      </w:pPr>
      <w:r>
        <w:rPr>
          <w:rFonts w:ascii="宋体" w:hAnsi="宋体" w:eastAsia="宋体" w:cs="宋体"/>
          <w:color w:val="000"/>
          <w:sz w:val="28"/>
          <w:szCs w:val="28"/>
        </w:rPr>
        <w:t xml:space="preserve">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工作中，我和政府一班人始终坚持“打防结合、预防为主“的方针，要求各级各部门着力加大防范力度，改进防范措施，增强防范效果。加强了城区治安巡逻，强化了单位内部防范，创新了农村防范措施，组织了安全防范督查。特别是为进一步提高技防水平，提高治安防范能力，继续加大了电子监控系统建设力度。20年新增加19个(市里任务是15个)电子探头的建设工程于9月底全面竣工并投入使用。目前，县城70%拥有独立庭院的单位(或住宅区)和90%的网吧已安装了电子探头，县城两个叉路口建成了8路电子警察，城区主要道路、治安复杂区域、要害部位、高发案区等公共场所共安装了50个电子监控探头，每平方公里达10个，利用电子监控直接破获案件8起。在县城出入口和每个电子监控探头杆处悬挂了“公共安全区域，24小时视频监控“的温馨提示牌，有力震慑了违法犯罪活动发生。目前各单位、各居民区由过去的“要我防范“变为了“我要防范“，各单位、各居民区的可防性案件明显下降。为加强我县公共应急安全管理工作，在我的重视和支持下，我县还专门成立了应急救援大队，成功有序处置应对了国庆节前县城供水困难、防甲型h1n1流感等事件，得到了群众的好评。</w:t>
      </w:r>
    </w:p>
    <w:p>
      <w:pPr>
        <w:ind w:left="0" w:right="0" w:firstLine="560"/>
        <w:spacing w:before="450" w:after="450" w:line="312" w:lineRule="auto"/>
      </w:pPr>
      <w:r>
        <w:rPr>
          <w:rFonts w:ascii="宋体" w:hAnsi="宋体" w:eastAsia="宋体" w:cs="宋体"/>
          <w:color w:val="000"/>
          <w:sz w:val="28"/>
          <w:szCs w:val="28"/>
        </w:rPr>
        <w:t xml:space="preserve">为有效破解信访难题，我和政府一班人始终坚持又稳又好又快的发展方针，认真落实县委总体部署，在全县广泛组织开展了“信访积案化解年“活动，对各类信访突出问题集中调处，化解了大量的积案，初信初访化解率在98%以上，我县到市、赴省、进京上访的批次和人次均有所下降。为加强政府服务，我高度重视群众诉求，针对社会热点、难点问题较多，百姓参政议政民主意识较强等特点，安排政府办重新把县长办公电话通过广播电视、报纸和新闻网络等途径向社会全方位进行了公布，并成立了专门的“县长热线“电话办公室，我和副县长们分别轮班值勤，并以对群众高度负责的态度，及时处理群众来信来电。县长热线开通以来，共受理群众诉求405件，办复率100%，满意率达95.2%。</w:t>
      </w:r>
    </w:p>
    <w:p>
      <w:pPr>
        <w:ind w:left="0" w:right="0" w:firstLine="560"/>
        <w:spacing w:before="450" w:after="450" w:line="312" w:lineRule="auto"/>
      </w:pPr>
      <w:r>
        <w:rPr>
          <w:rFonts w:ascii="宋体" w:hAnsi="宋体" w:eastAsia="宋体" w:cs="宋体"/>
          <w:color w:val="000"/>
          <w:sz w:val="28"/>
          <w:szCs w:val="28"/>
        </w:rPr>
        <w:t xml:space="preserve">同时，我坚持带头执行县级领导接访群众制度，专门在信访大厅坐班就达3次，接待群众上访39起，当场息访18起，转办交办21起，目前都已得到积极妥善处置。其中亲自跟踪督办的县农机局下属机构拖拉机站退休职工雷晋福拖了二十年的信访老案被化解，雷本人非常满意。同时，专门成立了群众诉求处置中心，全县20个职能部门进驻中心，32名职能部门实职领导脱产到中心开展工作，实行信访接待“一站式“进行、群众来访“一条龙“服务、信访事项“一体化“调处、解决问题“一竿子“到底的“四个一“工作机制，切实规范了信访秩序。</w:t>
      </w:r>
    </w:p>
    <w:p>
      <w:pPr>
        <w:ind w:left="0" w:right="0" w:firstLine="560"/>
        <w:spacing w:before="450" w:after="450" w:line="312" w:lineRule="auto"/>
      </w:pPr>
      <w:r>
        <w:rPr>
          <w:rFonts w:ascii="黑体" w:hAnsi="黑体" w:eastAsia="黑体" w:cs="黑体"/>
          <w:color w:val="000000"/>
          <w:sz w:val="36"/>
          <w:szCs w:val="36"/>
          <w:b w:val="1"/>
          <w:bCs w:val="1"/>
        </w:rPr>
        <w:t xml:space="preserve">有关乡镇综治工作述职报告通用三</w:t>
      </w:r>
    </w:p>
    <w:p>
      <w:pPr>
        <w:ind w:left="0" w:right="0" w:firstLine="560"/>
        <w:spacing w:before="450" w:after="450" w:line="312" w:lineRule="auto"/>
      </w:pPr>
      <w:r>
        <w:rPr>
          <w:rFonts w:ascii="宋体" w:hAnsi="宋体" w:eastAsia="宋体" w:cs="宋体"/>
          <w:color w:val="000"/>
          <w:sz w:val="28"/>
          <w:szCs w:val="28"/>
        </w:rPr>
        <w:t xml:space="preserve">20**年，我在上级领导的关心和指导下，遵照有关文件精神，经过努力，采取有力措施，预防和解决了综治工作中的有关问题并取得了一定的成效。现将本人在林业局综治工作方面所做的工作述职如下：</w:t>
      </w:r>
    </w:p>
    <w:p>
      <w:pPr>
        <w:ind w:left="0" w:right="0" w:firstLine="560"/>
        <w:spacing w:before="450" w:after="450" w:line="312" w:lineRule="auto"/>
      </w:pPr>
      <w:r>
        <w:rPr>
          <w:rFonts w:ascii="宋体" w:hAnsi="宋体" w:eastAsia="宋体" w:cs="宋体"/>
          <w:color w:val="000"/>
          <w:sz w:val="28"/>
          <w:szCs w:val="28"/>
        </w:rPr>
        <w:t xml:space="preserve">首先，成立了综治及**工作领导小组。为了进一步做好综治及**工作，我们将综治和**工作列入了局重要议事日程，成立了以本人为组长的综治及**工作领导小组，成员有六位同志组成，下设办公室，由专人负责具体工作。确保了人平不低于50元的综治经费。</w:t>
      </w:r>
    </w:p>
    <w:p>
      <w:pPr>
        <w:ind w:left="0" w:right="0" w:firstLine="560"/>
        <w:spacing w:before="450" w:after="450" w:line="312" w:lineRule="auto"/>
      </w:pPr>
      <w:r>
        <w:rPr>
          <w:rFonts w:ascii="宋体" w:hAnsi="宋体" w:eastAsia="宋体" w:cs="宋体"/>
          <w:color w:val="000"/>
          <w:sz w:val="28"/>
          <w:szCs w:val="28"/>
        </w:rPr>
        <w:t xml:space="preserve">其次，成立了帮扶领导小组。为加强对原“******”**人员的帮扶工作，成立了由本人为组长的帮扶领导小组，确定了帮扶对象的责任人，本人为总负责，随时掌握帮扶人员的思想动态情况。为更好的掌握20**年乡镇分流人员的动向，我局对每位分流人员确定了责任领导和责任人，做到责任到人，确保无上访事件，保证社会的稳定。</w:t>
      </w:r>
    </w:p>
    <w:p>
      <w:pPr>
        <w:ind w:left="0" w:right="0" w:firstLine="560"/>
        <w:spacing w:before="450" w:after="450" w:line="312" w:lineRule="auto"/>
      </w:pPr>
      <w:r>
        <w:rPr>
          <w:rFonts w:ascii="宋体" w:hAnsi="宋体" w:eastAsia="宋体" w:cs="宋体"/>
          <w:color w:val="000"/>
          <w:sz w:val="28"/>
          <w:szCs w:val="28"/>
        </w:rPr>
        <w:t xml:space="preserve">第三，建立健全了相关制度。建立健全了重大事项报告制度、矛盾纠纷排查调处制度、工作例会制度等相关工作制度，做到每个季度召开工作例会一次，每个星期进行了一次矛盾纠纷和不稳定因素排查。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1、 制订了综治工作计划。林业综治工作结合林业治安工作、防火工作、交通运输工作，生产安全工作，于三月十日制订了《**县林业局20**年度社会治安综合治理工作计划》发至基层，并列入各单位年终业绩考核内容。</w:t>
      </w:r>
    </w:p>
    <w:p>
      <w:pPr>
        <w:ind w:left="0" w:right="0" w:firstLine="560"/>
        <w:spacing w:before="450" w:after="450" w:line="312" w:lineRule="auto"/>
      </w:pPr>
      <w:r>
        <w:rPr>
          <w:rFonts w:ascii="宋体" w:hAnsi="宋体" w:eastAsia="宋体" w:cs="宋体"/>
          <w:color w:val="000"/>
          <w:sz w:val="28"/>
          <w:szCs w:val="28"/>
        </w:rPr>
        <w:t xml:space="preserve">2、 做好了国庆及“**”期间的**工作。在这期间，制订了24小时值班制度，坚持每天向县有关部门汇报情况，确保了国庆及“**”期间的稳定工作。</w:t>
      </w:r>
    </w:p>
    <w:p>
      <w:pPr>
        <w:ind w:left="0" w:right="0" w:firstLine="560"/>
        <w:spacing w:before="450" w:after="450" w:line="312" w:lineRule="auto"/>
      </w:pPr>
      <w:r>
        <w:rPr>
          <w:rFonts w:ascii="宋体" w:hAnsi="宋体" w:eastAsia="宋体" w:cs="宋体"/>
          <w:color w:val="000"/>
          <w:sz w:val="28"/>
          <w:szCs w:val="28"/>
        </w:rPr>
        <w:t xml:space="preserve">3、 开展了基层安全创建活动。在林业局大院设立了值班室，做到24小时值班，并积极向院内住户宣传治安防范各项措施。节假日本人带头进行节前节后的安全布置和检查，主动安排值班。在林区入口设立了护林岗(哨)，增设了通讯设备，制订了安全工作制度。</w:t>
      </w:r>
    </w:p>
    <w:p>
      <w:pPr>
        <w:ind w:left="0" w:right="0" w:firstLine="560"/>
        <w:spacing w:before="450" w:after="450" w:line="312" w:lineRule="auto"/>
      </w:pPr>
      <w:r>
        <w:rPr>
          <w:rFonts w:ascii="宋体" w:hAnsi="宋体" w:eastAsia="宋体" w:cs="宋体"/>
          <w:color w:val="000"/>
          <w:sz w:val="28"/>
          <w:szCs w:val="28"/>
        </w:rPr>
        <w:t xml:space="preserve">为了更好的宣传法律知识，我局制定了干部职工的学习方案，重点抓好了领导干部、企业经营管理人员、公务员等重点对象的法律教育，并充分发挥防火宣传车的作用，深入林场、林区向林场工人及林农进行法律宣传教育。</w:t>
      </w:r>
    </w:p>
    <w:p>
      <w:pPr>
        <w:ind w:left="0" w:right="0" w:firstLine="560"/>
        <w:spacing w:before="450" w:after="450" w:line="312" w:lineRule="auto"/>
      </w:pPr>
      <w:r>
        <w:rPr>
          <w:rFonts w:ascii="宋体" w:hAnsi="宋体" w:eastAsia="宋体" w:cs="宋体"/>
          <w:color w:val="000"/>
          <w:sz w:val="28"/>
          <w:szCs w:val="28"/>
        </w:rPr>
        <w:t xml:space="preserve">为进一步做好预防职务犯罪工作，我们制定了《林业系统预防职务犯罪工作的计划和措施》、《林业局预防职务犯罪工作实施方案》，成立了领导小组，建立健全并严格执行了重大事项报告、任职回避、经济责任审计等制度，建立职务犯罪预警机制。同时，建立了信息制度，确定基层林场主要领导为信息员，建成了维护稳定的工作网络。</w:t>
      </w:r>
    </w:p>
    <w:p>
      <w:pPr>
        <w:ind w:left="0" w:right="0" w:firstLine="560"/>
        <w:spacing w:before="450" w:after="450" w:line="312" w:lineRule="auto"/>
      </w:pPr>
      <w:r>
        <w:rPr>
          <w:rFonts w:ascii="宋体" w:hAnsi="宋体" w:eastAsia="宋体" w:cs="宋体"/>
          <w:color w:val="000"/>
          <w:sz w:val="28"/>
          <w:szCs w:val="28"/>
        </w:rPr>
        <w:t xml:space="preserve">一年来，我们在综治创安中，实现了无非法集会、无游行示威、无集体上访、无刑事案件、无治安案件、无政治案件、无交通、无火灾事故、无家属子女犯罪、无职工住宅财物被盗事件发生。今后，我将继续按照县综治委的要求，在县委县政府的正确领导下，加强工作力度，为确保林业系统的久治长安，为林业改革改革创造一个良好的治安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2025-01-30T14:36:45+08:00</dcterms:created>
  <dcterms:modified xsi:type="dcterms:W3CDTF">2025-01-30T14:36:45+08:00</dcterms:modified>
</cp:coreProperties>
</file>

<file path=docProps/custom.xml><?xml version="1.0" encoding="utf-8"?>
<Properties xmlns="http://schemas.openxmlformats.org/officeDocument/2006/custom-properties" xmlns:vt="http://schemas.openxmlformats.org/officeDocument/2006/docPropsVTypes"/>
</file>