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2025年有关进出口贸易合同的规定(优秀二十四篇)</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进出口贸易合同的规定一日期：订单号：买方：卖方：买卖双方签订本合同并同意按下列条款进行交易：(1)品名及规格(2)数量(3)单价(4)金额合计允许溢短装__%(5)包装：(6)装运口岸：(7)目的口岸：(8)装船标记：(9)装运期限：收...</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 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 如果不能取得协议时，则在中国国际经济贸易仲裁委员会根据该仲裁机构的仲裁程序规则进行仲裁。 仲裁决定是终局的，对双方具有同等约束力。 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      </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订单号：_________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(4)金额_________，合计_________，允许溢短装_________%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5篇有关进出口贸易合同范文(五)</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有关进出口贸易合同的规定六</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有关进出口贸易合同的规定八</w:t>
      </w:r>
    </w:p>
    <w:p>
      <w:pPr>
        <w:ind w:left="0" w:right="0" w:firstLine="560"/>
        <w:spacing w:before="450" w:after="450" w:line="312" w:lineRule="auto"/>
      </w:pPr>
      <w:r>
        <w:rPr>
          <w:rFonts w:ascii="宋体" w:hAnsi="宋体" w:eastAsia="宋体" w:cs="宋体"/>
          <w:color w:val="000"/>
          <w:sz w:val="28"/>
          <w:szCs w:val="28"/>
        </w:rPr>
        <w:t xml:space="preserve">___年___月___日__________________为卖方和___________________为买方。</w:t>
      </w:r>
    </w:p>
    <w:p>
      <w:pPr>
        <w:ind w:left="0" w:right="0" w:firstLine="560"/>
        <w:spacing w:before="450" w:after="450" w:line="312" w:lineRule="auto"/>
      </w:pPr>
      <w:r>
        <w:rPr>
          <w:rFonts w:ascii="宋体" w:hAnsi="宋体" w:eastAsia="宋体" w:cs="宋体"/>
          <w:color w:val="000"/>
          <w:sz w:val="28"/>
          <w:szCs w:val="28"/>
        </w:rPr>
        <w:t xml:space="preserve">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w:t>
      </w:r>
    </w:p>
    <w:p>
      <w:pPr>
        <w:ind w:left="0" w:right="0" w:firstLine="560"/>
        <w:spacing w:before="450" w:after="450" w:line="312" w:lineRule="auto"/>
      </w:pPr>
      <w:r>
        <w:rPr>
          <w:rFonts w:ascii="宋体" w:hAnsi="宋体" w:eastAsia="宋体" w:cs="宋体"/>
          <w:color w:val="000"/>
          <w:sz w:val="28"/>
          <w:szCs w:val="28"/>
        </w:rPr>
        <w:t xml:space="preserve">2、产 地：________________________</w:t>
      </w:r>
    </w:p>
    <w:p>
      <w:pPr>
        <w:ind w:left="0" w:right="0" w:firstLine="560"/>
        <w:spacing w:before="450" w:after="450" w:line="312" w:lineRule="auto"/>
      </w:pPr>
      <w:r>
        <w:rPr>
          <w:rFonts w:ascii="宋体" w:hAnsi="宋体" w:eastAsia="宋体" w:cs="宋体"/>
          <w:color w:val="000"/>
          <w:sz w:val="28"/>
          <w:szCs w:val="28"/>
        </w:rPr>
        <w:t xml:space="preserve">3、数 量：________________________</w:t>
      </w:r>
    </w:p>
    <w:p>
      <w:pPr>
        <w:ind w:left="0" w:right="0" w:firstLine="560"/>
        <w:spacing w:before="450" w:after="450" w:line="312" w:lineRule="auto"/>
      </w:pPr>
      <w:r>
        <w:rPr>
          <w:rFonts w:ascii="宋体" w:hAnsi="宋体" w:eastAsia="宋体" w:cs="宋体"/>
          <w:color w:val="000"/>
          <w:sz w:val="28"/>
          <w:szCs w:val="28"/>
        </w:rPr>
        <w:t xml:space="preserve">4、商 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 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 证人：________________ 证人：___________ 日期：________________ 日期：___________ 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有关进出口贸易合同的规定篇十一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w:t>
      </w:r>
    </w:p>
    <w:p>
      <w:pPr>
        <w:ind w:left="0" w:right="0" w:firstLine="560"/>
        <w:spacing w:before="450" w:after="450" w:line="312" w:lineRule="auto"/>
      </w:pPr>
      <w:r>
        <w:rPr>
          <w:rFonts w:ascii="宋体" w:hAnsi="宋体" w:eastAsia="宋体" w:cs="宋体"/>
          <w:color w:val="000"/>
          <w:sz w:val="28"/>
          <w:szCs w:val="28"/>
        </w:rPr>
        <w:t xml:space="preserve">第四条、目的口岸：</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4、制造工厂的品质及数量/重量证明书。品质证明书内应列入根据合同规定的标准按货号进行化学成分、机械性能及其他各种试验的实际试验结果。数量/重量证明书应按货号列明重量。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5、按本合同规定的装运通知电报抄本。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(4)买方所租船只按期到达装运口岸后，如卖方不能按时备货装船，买方因而遭受的一切损失包括空舱费、延期费及/或罚款等由卖方负担。如船只不能于船舶代理人所确定的受载期内到达，在港口免费堆存期满后第______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 仲裁决定是终局的，对双方具有同等约束力。仲裁费用除非仲裁机构另有决定外，均由败诉一方负担。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w:t>
      </w:r>
    </w:p>
    <w:p>
      <w:pPr>
        <w:ind w:left="0" w:right="0" w:firstLine="560"/>
        <w:spacing w:before="450" w:after="450" w:line="312" w:lineRule="auto"/>
      </w:pPr>
      <w:r>
        <w:rPr>
          <w:rFonts w:ascii="宋体" w:hAnsi="宋体" w:eastAsia="宋体" w:cs="宋体"/>
          <w:color w:val="000"/>
          <w:sz w:val="28"/>
          <w:szCs w:val="28"/>
        </w:rPr>
        <w:t xml:space="preserve">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w:t>
      </w:r>
    </w:p>
    <w:p>
      <w:pPr>
        <w:ind w:left="0" w:right="0" w:firstLine="560"/>
        <w:spacing w:before="450" w:after="450" w:line="312" w:lineRule="auto"/>
      </w:pPr>
      <w:r>
        <w:rPr>
          <w:rFonts w:ascii="宋体" w:hAnsi="宋体" w:eastAsia="宋体" w:cs="宋体"/>
          <w:color w:val="000"/>
          <w:sz w:val="28"/>
          <w:szCs w:val="28"/>
        </w:rPr>
        <w:t xml:space="preserve">格：指标项目</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w:t>
      </w:r>
    </w:p>
    <w:p>
      <w:pPr>
        <w:ind w:left="0" w:right="0" w:firstLine="560"/>
        <w:spacing w:before="450" w:after="450" w:line="312" w:lineRule="auto"/>
      </w:pPr>
      <w:r>
        <w:rPr>
          <w:rFonts w:ascii="宋体" w:hAnsi="宋体" w:eastAsia="宋体" w:cs="宋体"/>
          <w:color w:val="000"/>
          <w:sz w:val="28"/>
          <w:szCs w:val="28"/>
        </w:rPr>
        <w:t xml:space="preserve">gb1884-80</w:t>
      </w:r>
    </w:p>
    <w:p>
      <w:pPr>
        <w:ind w:left="0" w:right="0" w:firstLine="560"/>
        <w:spacing w:before="450" w:after="450" w:line="312" w:lineRule="auto"/>
      </w:pPr>
      <w:r>
        <w:rPr>
          <w:rFonts w:ascii="宋体" w:hAnsi="宋体" w:eastAsia="宋体" w:cs="宋体"/>
          <w:color w:val="000"/>
          <w:sz w:val="28"/>
          <w:szCs w:val="28"/>
        </w:rPr>
        <w:t xml:space="preserve">②含硫：重％最高0.9</w:t>
      </w:r>
    </w:p>
    <w:p>
      <w:pPr>
        <w:ind w:left="0" w:right="0" w:firstLine="560"/>
        <w:spacing w:before="450" w:after="450" w:line="312" w:lineRule="auto"/>
      </w:pPr>
      <w:r>
        <w:rPr>
          <w:rFonts w:ascii="宋体" w:hAnsi="宋体" w:eastAsia="宋体" w:cs="宋体"/>
          <w:color w:val="000"/>
          <w:sz w:val="28"/>
          <w:szCs w:val="28"/>
        </w:rPr>
        <w:t xml:space="preserve">gb 387-64</w:t>
      </w:r>
    </w:p>
    <w:p>
      <w:pPr>
        <w:ind w:left="0" w:right="0" w:firstLine="560"/>
        <w:spacing w:before="450" w:after="450" w:line="312" w:lineRule="auto"/>
      </w:pPr>
      <w:r>
        <w:rPr>
          <w:rFonts w:ascii="宋体" w:hAnsi="宋体" w:eastAsia="宋体" w:cs="宋体"/>
          <w:color w:val="000"/>
          <w:sz w:val="28"/>
          <w:szCs w:val="28"/>
        </w:rPr>
        <w:t xml:space="preserve">③含水：重％最高1.0</w:t>
      </w:r>
    </w:p>
    <w:p>
      <w:pPr>
        <w:ind w:left="0" w:right="0" w:firstLine="560"/>
        <w:spacing w:before="450" w:after="450" w:line="312" w:lineRule="auto"/>
      </w:pPr>
      <w:r>
        <w:rPr>
          <w:rFonts w:ascii="宋体" w:hAnsi="宋体" w:eastAsia="宋体" w:cs="宋体"/>
          <w:color w:val="000"/>
          <w:sz w:val="28"/>
          <w:szCs w:val="28"/>
        </w:rPr>
        <w:t xml:space="preserve">gb 260-77</w:t>
      </w:r>
    </w:p>
    <w:p>
      <w:pPr>
        <w:ind w:left="0" w:right="0" w:firstLine="560"/>
        <w:spacing w:before="450" w:after="450" w:line="312" w:lineRule="auto"/>
      </w:pPr>
      <w:r>
        <w:rPr>
          <w:rFonts w:ascii="宋体" w:hAnsi="宋体" w:eastAsia="宋体" w:cs="宋体"/>
          <w:color w:val="000"/>
          <w:sz w:val="28"/>
          <w:szCs w:val="28"/>
        </w:rPr>
        <w:t xml:space="preserve">四，价</w:t>
      </w:r>
    </w:p>
    <w:p>
      <w:pPr>
        <w:ind w:left="0" w:right="0" w:firstLine="560"/>
        <w:spacing w:before="450" w:after="450" w:line="312" w:lineRule="auto"/>
      </w:pPr>
      <w:r>
        <w:rPr>
          <w:rFonts w:ascii="宋体" w:hAnsi="宋体" w:eastAsia="宋体" w:cs="宋体"/>
          <w:color w:val="000"/>
          <w:sz w:val="28"/>
          <w:szCs w:val="28"/>
        </w:rPr>
        <w:t xml:space="preserve">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期：一九八六年第1季度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第2季度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第3季度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第4季度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w:t>
      </w:r>
    </w:p>
    <w:p>
      <w:pPr>
        <w:ind w:left="0" w:right="0" w:firstLine="560"/>
        <w:spacing w:before="450" w:after="450" w:line="312" w:lineRule="auto"/>
      </w:pPr>
      <w:r>
        <w:rPr>
          <w:rFonts w:ascii="宋体" w:hAnsi="宋体" w:eastAsia="宋体" w:cs="宋体"/>
          <w:color w:val="000"/>
          <w:sz w:val="28"/>
          <w:szCs w:val="28"/>
        </w:rPr>
        <w:t xml:space="preserve">据：①卖方在货物启运后，应向议付银行提供下列单据作为议付货款</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有关进出口贸易合同的规定篇十六</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有关进出口贸易合同的规定篇十七</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