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最新物业保洁合同印花税 物业保洁合同缺管理人员若(7篇)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物业保洁合同印花税 物业保洁合同缺管理人员若一法定地址：电 话：乙 方：法定地址：电 话：根据《中华人民共和国合同法》及相关法律、法规，甲乙双方在平等互利的基础上经友好协商，乙方为甲方提供保洁、保安服务工作达成如下协议：一、 服务内容：乙方...</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服务期限为。从年月日至年月日。本合同之前乙方的工作年限与次数均与甲方无关。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四、在工作期间</w:t>
      </w:r>
    </w:p>
    <w:p>
      <w:pPr>
        <w:ind w:left="0" w:right="0" w:firstLine="560"/>
        <w:spacing w:before="450" w:after="450" w:line="312" w:lineRule="auto"/>
      </w:pPr>
      <w:r>
        <w:rPr>
          <w:rFonts w:ascii="宋体" w:hAnsi="宋体" w:eastAsia="宋体" w:cs="宋体"/>
          <w:color w:val="000"/>
          <w:sz w:val="28"/>
          <w:szCs w:val="28"/>
        </w:rPr>
        <w:t xml:space="preserve">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七、对违反甲方规章__度、劳动卫生安全、操作规程的行为，甲方有权进行处罚并解除本合同。造成甲方损失，或损害他人利益及人身损害的，由乙方承担赔偿责任。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八、乙方应于合同签订时携带本人和配偶__原件、结婚证原件、户口簿原件以及本人暂住证原件（乙方同时提交上述证件的复印件一份）。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其它未尽事宜双方在执行过程中共同协商后达成书面协议，双方签字后生效。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地址：x区x路x号x大厦x楼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二、合同期限、费用及服务地点</w:t>
      </w:r>
    </w:p>
    <w:p>
      <w:pPr>
        <w:ind w:left="0" w:right="0" w:firstLine="560"/>
        <w:spacing w:before="450" w:after="450" w:line="312" w:lineRule="auto"/>
      </w:pPr>
      <w:r>
        <w:rPr>
          <w:rFonts w:ascii="宋体" w:hAnsi="宋体" w:eastAsia="宋体" w:cs="宋体"/>
          <w:color w:val="000"/>
          <w:sz w:val="28"/>
          <w:szCs w:val="28"/>
        </w:rPr>
        <w:t xml:space="preserve">第三条：本合同服务期限自年月日至年月日。期限合同内容发生变更时，甲、乙双方另行签署补充条款。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2025-04-04T08:20:10+08:00</dcterms:created>
  <dcterms:modified xsi:type="dcterms:W3CDTF">2025-04-04T08:20:10+08:00</dcterms:modified>
</cp:coreProperties>
</file>

<file path=docProps/custom.xml><?xml version="1.0" encoding="utf-8"?>
<Properties xmlns="http://schemas.openxmlformats.org/officeDocument/2006/custom-properties" xmlns:vt="http://schemas.openxmlformats.org/officeDocument/2006/docPropsVTypes"/>
</file>