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婚车租凭合同(7篇)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婚车租凭合同一乙 方(用车方)：根据《中华人民共和国合同法》，为明确甲乙双方权利义务关系，经双方协商一致，达成如下协议，以资共同遵守。一、车辆租赁1、车辆型号及价格：车辆型号：主婚车/奔驰s350、副婚车/奥迪a6l 车辆颜色：黑色车辆数量...</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3、用车时间：自20__年12月18 日7 时起至20__年12月18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 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年月日时 分至月日时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婚车租凭合同五</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 年 月 日 时 分</w:t>
      </w:r>
    </w:p>
    <w:p>
      <w:pPr>
        <w:ind w:left="0" w:right="0" w:firstLine="560"/>
        <w:spacing w:before="450" w:after="450" w:line="312" w:lineRule="auto"/>
      </w:pPr>
      <w:r>
        <w:rPr>
          <w:rFonts w:ascii="宋体" w:hAnsi="宋体" w:eastAsia="宋体" w:cs="宋体"/>
          <w:color w:val="000"/>
          <w:sz w:val="28"/>
          <w:szCs w:val="28"/>
        </w:rPr>
        <w:t xml:space="preserve">到达第一场所： 市 区 路(街) 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 元，金额大写 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 元，超公里每公里 元。(备注：或改用其他计算租金方式 )</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 元，余款 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 甲方延迟支付服务费的，乙方可以催告其在 3 天内支付，并要求甲方支付总服务费 30%的违约金。 若催告期限届满甲方仍未付款的，乙方可以单方解除协议，并要求甲方支付总服务费 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 30 %的违约金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身份证编号</w:t>
      </w:r>
    </w:p>
    <w:p>
      <w:pPr>
        <w:ind w:left="0" w:right="0" w:firstLine="560"/>
        <w:spacing w:before="450" w:after="450" w:line="312" w:lineRule="auto"/>
      </w:pPr>
      <w:r>
        <w:rPr>
          <w:rFonts w:ascii="宋体" w:hAnsi="宋体" w:eastAsia="宋体" w:cs="宋体"/>
          <w:color w:val="000"/>
          <w:sz w:val="28"/>
          <w:szCs w:val="28"/>
        </w:rPr>
        <w:t xml:space="preserve">联系方式： 日期： 年 月 日</w:t>
      </w:r>
    </w:p>
    <w:p>
      <w:pPr>
        <w:ind w:left="0" w:right="0" w:firstLine="560"/>
        <w:spacing w:before="450" w:after="450" w:line="312" w:lineRule="auto"/>
      </w:pPr>
      <w:r>
        <w:rPr>
          <w:rFonts w:ascii="宋体" w:hAnsi="宋体" w:eastAsia="宋体" w:cs="宋体"/>
          <w:color w:val="000"/>
          <w:sz w:val="28"/>
          <w:szCs w:val="28"/>
        </w:rPr>
        <w:t xml:space="preserve">乙方(盖章) 身份证编号：</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头车型号：__________租借价格：__________元/辆颜色：__________色车队型号：__________。</w:t>
      </w:r>
    </w:p>
    <w:p>
      <w:pPr>
        <w:ind w:left="0" w:right="0" w:firstLine="560"/>
        <w:spacing w:before="450" w:after="450" w:line="312" w:lineRule="auto"/>
      </w:pPr>
      <w:r>
        <w:rPr>
          <w:rFonts w:ascii="宋体" w:hAnsi="宋体" w:eastAsia="宋体" w:cs="宋体"/>
          <w:color w:val="000"/>
          <w:sz w:val="28"/>
          <w:szCs w:val="28"/>
        </w:rPr>
        <w:t xml:space="preserve">跟车数量：__________辆颜色：__________色租借价格：__________元/辆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头车扎花费用__________元</w:t>
      </w:r>
    </w:p>
    <w:p>
      <w:pPr>
        <w:ind w:left="0" w:right="0" w:firstLine="560"/>
        <w:spacing w:before="450" w:after="450" w:line="312" w:lineRule="auto"/>
      </w:pPr>
      <w:r>
        <w:rPr>
          <w:rFonts w:ascii="宋体" w:hAnsi="宋体" w:eastAsia="宋体" w:cs="宋体"/>
          <w:color w:val="000"/>
          <w:sz w:val="28"/>
          <w:szCs w:val="28"/>
        </w:rPr>
        <w:t xml:space="preserve">租费总额：__________元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3、用车集合地点：______________________________。</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_____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2025-01-31T08:38:25+08:00</dcterms:created>
  <dcterms:modified xsi:type="dcterms:W3CDTF">2025-01-31T08:38:25+08:00</dcterms:modified>
</cp:coreProperties>
</file>

<file path=docProps/custom.xml><?xml version="1.0" encoding="utf-8"?>
<Properties xmlns="http://schemas.openxmlformats.org/officeDocument/2006/custom-properties" xmlns:vt="http://schemas.openxmlformats.org/officeDocument/2006/docPropsVTypes"/>
</file>