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商品房出售合同协议(五篇)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商品房出售合同协议一乙方（买方）：_______________身份证号码：___________________________甲乙双方经过有好协商，就房屋买卖一事，在平等、自愿、诚实信用的前提下，达成如下协议：第一条甲方自愿将其房屋出售...</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商品房出售合同协议一</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买受人所购的商品房为【现房】【预售商品房】（以下简称该商品房，其房屋平面图经________规划部门批准，见本合同附件一，房号以附件一上表示为准）该商品房为本合同第1条规定的项目中的： 第________【幢】【座】________【单元】【层】[自然层____]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出卖人与买受人约定按下述第______种方式计算该商品房价款： 1、该商品房屋属预售，按【套】【整层】出售，按套内建筑面积计算，该商品房单价为（ 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1）、逾期在____日以内，自本合同规定的应付款期限之第2天起至实际全额支付应付款之日止，买受人按日向出卖人支付逾期应付款万分之____的违约金，合同继续履行；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2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1）逾期不超过____日，自本合同第八条规定的较后交付期限的第2天起至实际交付之日止，出卖人按日向买受人支付已交付房价款万分之____的违约金，合同继续履行；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较后交付期限的第2天起至实际交付之日止，出卖人按日向买受人支付已交付房价款万分之一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 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w:t>
      </w:r>
    </w:p>
    <w:p>
      <w:pPr>
        <w:ind w:left="0" w:right="0" w:firstLine="560"/>
        <w:spacing w:before="450" w:after="450" w:line="312" w:lineRule="auto"/>
      </w:pPr>
      <w:r>
        <w:rPr>
          <w:rFonts w:ascii="宋体" w:hAnsi="宋体" w:eastAsia="宋体" w:cs="宋体"/>
          <w:color w:val="000"/>
          <w:sz w:val="28"/>
          <w:szCs w:val="28"/>
        </w:rPr>
        <w:t xml:space="preserve">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 ）（以下简称合同）第二十一条之规定，现就合同未尽事宜，双方达成以下补充约定以资共同信守：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 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日内（即 年 月 日之前）向出卖人一次性付清房款人民币（以下币种均为人民币）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 日内，向出卖人支付购房总价款的 %的首付款 元（大写： 佰 拾 万 仟 佰 拾 元整）（含已付定金 元）</w:t>
      </w:r>
    </w:p>
    <w:p>
      <w:pPr>
        <w:ind w:left="0" w:right="0" w:firstLine="560"/>
        <w:spacing w:before="450" w:after="450" w:line="312" w:lineRule="auto"/>
      </w:pPr>
      <w:r>
        <w:rPr>
          <w:rFonts w:ascii="宋体" w:hAnsi="宋体" w:eastAsia="宋体" w:cs="宋体"/>
          <w:color w:val="000"/>
          <w:sz w:val="28"/>
          <w:szCs w:val="28"/>
        </w:rPr>
        <w:t xml:space="preserve">其余价款 元，买受人以 方式向 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 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具体内容以贷款银行确定的为准）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30日后，买受人应于逾期满30日的次日一次性支付清购房余款和违约金（每逾期一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含三十日）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 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（3）买受人应自出卖人发出通知后的7日内向出卖人提供办理个人住房按揭贷款的相关全部资料（具体内容以贷款银行确定的为准）并办理按揭贷款，逾期的违约责任和处理按照第二条第2款规定执行。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银行贷款），贷款银行解除与买受人签订的借款合同或造成出卖人承担保证责任而导致出卖人为买受人偿还贷款银行的借款和其他款项的，出卖人有权解除合同。出卖人解除合同时，买受人应向出卖人清偿出卖人（包括银行）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 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 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 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2、买受人持办理商品房交付通知书的办理商品房交付手续，并交接商品房钥匙后，即为合同项下商品房已交付。自交付之日起，该商品房的风险责任转由买受人承担。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 ，向出卖人当面办理房屋交付的授权委托书原件。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 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四）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 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最新规定为准）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 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 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 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其他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1）挂号信或特快专递发出后三日，（2）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（二十）“常绿·桃花源”为出卖人商标。（桃花源不是出卖人商标）</w:t>
      </w:r>
    </w:p>
    <w:p>
      <w:pPr>
        <w:ind w:left="0" w:right="0" w:firstLine="560"/>
        <w:spacing w:before="450" w:after="450" w:line="312" w:lineRule="auto"/>
      </w:pPr>
      <w:r>
        <w:rPr>
          <w:rFonts w:ascii="宋体" w:hAnsi="宋体" w:eastAsia="宋体" w:cs="宋体"/>
          <w:color w:val="000"/>
          <w:sz w:val="28"/>
          <w:szCs w:val="28"/>
        </w:rPr>
        <w:t xml:space="preserve">十三条 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十四条本补充协议与《商品房买卖合同》的内容如有冲突，以本补充协议为准。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十五条《商品房买卖合同》及本补充协议之未尽事宜及履行过程中的变更，可经双方协商后另行签署补充协议。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十六条买受人应按本合同约定的付款方式和付款期限，将应付款项通过出卖人现场pos机刷卡或以现金方式支付于出卖人。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十七条 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十八条本补充协议自双方签字或盖章之日起生效。协议壹式贰份，双方各执壹份，效力相同。本合同附件八共8页。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商品房出售合同协议四</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_______%的违约金。乙方逾期付款达60日，甲方有权解除合同，并可向乙方要求逾期应付款_______%的违约金。甲方愿意继续履行合同的，自本合同约定的应付款期满第二天起至实际支付应付款之日止，乙方按日向甲方支付逾期应付款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_______%的违约金。甲方逾期交房达60日，乙方有权解除合同，并可要求甲方支付乙方已付购房款_______%的违约金；乙方愿继续履行合同的，自本合同约定的交付期满第二天起至实际交付之日止，甲方按日向乙方支付已付购房款_______%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十二、本合同一式_______份，甲、乙双方各执_______份，房屋管理部门备案_______份，中介公司备案_______份，各份具有相同效力。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 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商品房出售合同协议五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2025-04-27T05:49:25+08:00</dcterms:created>
  <dcterms:modified xsi:type="dcterms:W3CDTF">2025-04-27T05:49:25+08:00</dcterms:modified>
</cp:coreProperties>
</file>

<file path=docProps/custom.xml><?xml version="1.0" encoding="utf-8"?>
<Properties xmlns="http://schemas.openxmlformats.org/officeDocument/2006/custom-properties" xmlns:vt="http://schemas.openxmlformats.org/officeDocument/2006/docPropsVTypes"/>
</file>