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煤棚施工合同范本(通用3篇)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煤棚施工合同范本1发包方(全称)： (以下简称甲方)承包方(全称)： (以下简称乙方)依照有关法律、行政法规，遵循平等、自愿、公平和诚实信用的原则，甲方将负责施工的南昌居住主题公园部份市政工程承包给乙方。为了保证本工程的安全、文明施工、质量...</w:t>
      </w:r>
    </w:p>
    <w:p>
      <w:pPr>
        <w:ind w:left="0" w:right="0" w:firstLine="560"/>
        <w:spacing w:before="450" w:after="450" w:line="312" w:lineRule="auto"/>
      </w:pPr>
      <w:r>
        <w:rPr>
          <w:rFonts w:ascii="黑体" w:hAnsi="黑体" w:eastAsia="黑体" w:cs="黑体"/>
          <w:color w:val="000000"/>
          <w:sz w:val="36"/>
          <w:szCs w:val="36"/>
          <w:b w:val="1"/>
          <w:bCs w:val="1"/>
        </w:rPr>
        <w:t xml:space="preserve">煤棚施工合同范本1</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南昌居住主题公园部份市政工程承包给乙方。为了保证本工程的安全、文明施工、质量和进度，明确甲乙双方的权利和义务，经甲乙双方就有关南昌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3.建设单位： 。</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2、工程承包范围为甲方负责施工的xx居住主题公园香榭丽居市政工程施工，具体工程量以建设单位和甲方认定的施工图、联系单和甲方认定的实际施工工程量为准。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工程承包内容为xx居住主题公园市政工程中的砼垫层、检查井、化粪池、排水管道、景观基础、围墙、加筋管埋设、砼管埋设等有关施工内容。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500元处罚，罚款最多不超过其工程包清工价款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w:t>
      </w:r>
    </w:p>
    <w:p>
      <w:pPr>
        <w:ind w:left="0" w:right="0" w:firstLine="560"/>
        <w:spacing w:before="450" w:after="450" w:line="312" w:lineRule="auto"/>
      </w:pPr>
      <w:r>
        <w:rPr>
          <w:rFonts w:ascii="宋体" w:hAnsi="宋体" w:eastAsia="宋体" w:cs="宋体"/>
          <w:color w:val="000"/>
          <w:sz w:val="28"/>
          <w:szCs w:val="28"/>
        </w:rPr>
        <w:t xml:space="preserve">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宋体" w:hAnsi="宋体" w:eastAsia="宋体" w:cs="宋体"/>
          <w:color w:val="000"/>
          <w:sz w:val="28"/>
          <w:szCs w:val="28"/>
        </w:rPr>
        <w:t xml:space="preserve">&gt;六、安全生产、文明施工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本工程甲乙双方约定的市政施工所用的材料由甲方负责及时供应到位。</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在按现行相关标准、规范、规程等要求组织其承包范围内的质量验收，乙方自检合格后，报请甲方验收，甲方在接到乙方质量验收通知后，积极配合乙方进行质量验收。如甲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&gt;九、工程价款支付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w:t>
      </w:r>
    </w:p>
    <w:p>
      <w:pPr>
        <w:ind w:left="0" w:right="0" w:firstLine="560"/>
        <w:spacing w:before="450" w:after="450" w:line="312" w:lineRule="auto"/>
      </w:pPr>
      <w:r>
        <w:rPr>
          <w:rFonts w:ascii="宋体" w:hAnsi="宋体" w:eastAsia="宋体" w:cs="宋体"/>
          <w:color w:val="000"/>
          <w:sz w:val="28"/>
          <w:szCs w:val="28"/>
        </w:rPr>
        <w:t xml:space="preserve">于下月18日至20日发放每月每人600元整的生活费，如缝年关发至工资总额的80%，编制工人工资表，随同出勤表上交项目部统一发放生活费。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4、本合同一式四份，甲方、乙方各执壹份，报送甲方劳务公司、分公司各壹份。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5、本合同由甲、乙双方经济责任人签字之日生效，工程价款结算之日失效。</w:t>
      </w:r>
    </w:p>
    <w:p>
      <w:pPr>
        <w:ind w:left="0" w:right="0" w:firstLine="560"/>
        <w:spacing w:before="450" w:after="450" w:line="312" w:lineRule="auto"/>
      </w:pPr>
      <w:r>
        <w:rPr>
          <w:rFonts w:ascii="宋体" w:hAnsi="宋体" w:eastAsia="宋体" w:cs="宋体"/>
          <w:color w:val="000"/>
          <w:sz w:val="28"/>
          <w:szCs w:val="28"/>
        </w:rPr>
        <w:t xml:space="preserve">6.本合同于 年 月 日订立。</w:t>
      </w:r>
    </w:p>
    <w:p>
      <w:pPr>
        <w:ind w:left="0" w:right="0" w:firstLine="560"/>
        <w:spacing w:before="450" w:after="450" w:line="312" w:lineRule="auto"/>
      </w:pPr>
      <w:r>
        <w:rPr>
          <w:rFonts w:ascii="宋体" w:hAnsi="宋体" w:eastAsia="宋体" w:cs="宋体"/>
          <w:color w:val="000"/>
          <w:sz w:val="28"/>
          <w:szCs w:val="28"/>
        </w:rPr>
        <w:t xml:space="preserve">甲方经济责任人(签字)： 乙方经济责任人(签字)：</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手 机：手 机：</w:t>
      </w:r>
    </w:p>
    <w:p>
      <w:pPr>
        <w:ind w:left="0" w:right="0" w:firstLine="560"/>
        <w:spacing w:before="450" w:after="450" w:line="312" w:lineRule="auto"/>
      </w:pPr>
      <w:r>
        <w:rPr>
          <w:rFonts w:ascii="黑体" w:hAnsi="黑体" w:eastAsia="黑体" w:cs="黑体"/>
          <w:color w:val="000000"/>
          <w:sz w:val="36"/>
          <w:szCs w:val="36"/>
          <w:b w:val="1"/>
          <w:bCs w:val="1"/>
        </w:rPr>
        <w:t xml:space="preserve">煤棚施工合同范本2</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2、工程内容及工程量：_______________。</w:t>
      </w:r>
    </w:p>
    <w:p>
      <w:pPr>
        <w:ind w:left="0" w:right="0" w:firstLine="560"/>
        <w:spacing w:before="450" w:after="450" w:line="312" w:lineRule="auto"/>
      </w:pPr>
      <w:r>
        <w:rPr>
          <w:rFonts w:ascii="宋体" w:hAnsi="宋体" w:eastAsia="宋体" w:cs="宋体"/>
          <w:color w:val="000"/>
          <w:sz w:val="28"/>
          <w:szCs w:val="28"/>
        </w:rPr>
        <w:t xml:space="preserve">3、工程总造价：大写(￥__________________元)</w:t>
      </w:r>
    </w:p>
    <w:p>
      <w:pPr>
        <w:ind w:left="0" w:right="0" w:firstLine="560"/>
        <w:spacing w:before="450" w:after="450" w:line="312" w:lineRule="auto"/>
      </w:pPr>
      <w:r>
        <w:rPr>
          <w:rFonts w:ascii="宋体" w:hAnsi="宋体" w:eastAsia="宋体" w:cs="宋体"/>
          <w:color w:val="000"/>
          <w:sz w:val="28"/>
          <w:szCs w:val="28"/>
        </w:rPr>
        <w:t xml:space="preserve">4、工程质量标准：乙方应按甲方提供的_________施工设计图纸进行施工，施工必须符合村级组织活动场所建筑工程技术规范的标准，对该项工程要求达到：合格品。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5、约定施工工期：______年___月___日______年___月___日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6、工程款结算方式：甲方按照工程进度和工程质量标准拨付。(扣10%质量保证金，无质量问题到期返还)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8、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9、质保期(一年)此工程质保期______年：______年___月___日均由乙方负责。</w:t>
      </w:r>
    </w:p>
    <w:p>
      <w:pPr>
        <w:ind w:left="0" w:right="0" w:firstLine="560"/>
        <w:spacing w:before="450" w:after="450" w:line="312" w:lineRule="auto"/>
      </w:pPr>
      <w:r>
        <w:rPr>
          <w:rFonts w:ascii="宋体" w:hAnsi="宋体" w:eastAsia="宋体" w:cs="宋体"/>
          <w:color w:val="000"/>
          <w:sz w:val="28"/>
          <w:szCs w:val="28"/>
        </w:rPr>
        <w:t xml:space="preserve">10、本合同经双方验收合格，签字后生效，并结清全部款项，随之本合同自行失效。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11、本合同一式两份，甲、乙双方各一份。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煤棚施工合同范本3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&gt;二、工程承包形式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&gt;四、工程日期：自开工之日起至_______年_______月_______日交付使用。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&gt;六、机械管理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&gt;八、费用提取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&gt;九、水、电费由乙方负责向当地供电部门进行结算。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2025-04-02T09:32:05+08:00</dcterms:created>
  <dcterms:modified xsi:type="dcterms:W3CDTF">2025-04-02T09:32:05+08:00</dcterms:modified>
</cp:coreProperties>
</file>

<file path=docProps/custom.xml><?xml version="1.0" encoding="utf-8"?>
<Properties xmlns="http://schemas.openxmlformats.org/officeDocument/2006/custom-properties" xmlns:vt="http://schemas.openxmlformats.org/officeDocument/2006/docPropsVTypes"/>
</file>