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宁夏建设施工合同范文优选31篇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宁夏建设施工合同范文 第一篇发包人： (以下简称甲方)承包人： (以下简称乙方)依照《民法典》、《_建筑法》及其他相关法律、行政法规规定、遵循平等、自愿、公平和诚信原则，双方就本建设工程施工事项协商一致，订立本合同。一、工程概况工程名称：工...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第一篇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资金来源：自筹、集资建户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立契约书人委建人_________(甲方)与建方_________(乙方)，本契约不动产标示委建事项经由甲乙双方同意订立条款如下，以资共同遵守：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本契约房屋坐落在_________市_________区_________地号土地内定名“_________”，经暂编号_________区_________栋_________楼的房屋一户。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___平方米，(实际面积以当地政府机关复丈后，建筑改良物所有权状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___市政府_________局核准的建造执照图说按图施工，如甲方要求变更或增减等，须征求乙方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工程期限：本契约房屋建筑工程，乙方应于本契约签订后____月内工，自开工之日起_________工作天完工，并以开始申请使用执照为完工日期。但如有下列情形之一时不在此限，乙方不负迟延完工之责。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(一)甲方未依约定付款办法的39;规定交付价款时。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本契约房屋领到使用执照之日起，对本契约房屋建筑结构，乙方应负责保固________年，但天灾或不可归责于乙方的原因而发生损毁者不在此限(门、窗、玻璃及水电配件、油漆、瓷砖等乙方不负责保固)。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甲方订购本房地总价款为人民币_________(大写)元整，包括下房屋及装修土地价款。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(一)房屋及装修价款为人民币_________(大写)元整。</w:t>
      </w:r>
    </w:p>
    <w:p>
      <w:pPr>
        <w:ind w:left="0" w:right="0" w:firstLine="560"/>
        <w:spacing w:before="450" w:after="450" w:line="312" w:lineRule="auto"/>
      </w:pPr>
      <w:r>
        <w:rPr>
          <w:rFonts w:ascii="宋体" w:hAnsi="宋体" w:eastAsia="宋体" w:cs="宋体"/>
          <w:color w:val="000"/>
          <w:sz w:val="28"/>
          <w:szCs w:val="28"/>
        </w:rPr>
        <w:t xml:space="preserve">(二)土地价款为人民币_________(大写)元整，包括建筑基地，道路用及地上物补偿金、土地改良费、公共设施用地等费用。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___(大写)元整，分为备款人民币_________(大写)元整，优惠贷款人民币_________(大写)元整，银行贷款人民币_________(大写)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定付款时，其逾期部分甲方愿自通知交款日后第_________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w:t>
      </w:r>
    </w:p>
    <w:p>
      <w:pPr>
        <w:ind w:left="0" w:right="0" w:firstLine="560"/>
        <w:spacing w:before="450" w:after="450" w:line="312" w:lineRule="auto"/>
      </w:pPr>
      <w:r>
        <w:rPr>
          <w:rFonts w:ascii="宋体" w:hAnsi="宋体" w:eastAsia="宋体" w:cs="宋体"/>
          <w:color w:val="000"/>
          <w:sz w:val="28"/>
          <w:szCs w:val="28"/>
        </w:rPr>
        <w:t xml:space="preserve">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w:t>
      </w:r>
    </w:p>
    <w:p>
      <w:pPr>
        <w:ind w:left="0" w:right="0" w:firstLine="560"/>
        <w:spacing w:before="450" w:after="450" w:line="312" w:lineRule="auto"/>
      </w:pPr>
      <w:r>
        <w:rPr>
          <w:rFonts w:ascii="宋体" w:hAnsi="宋体" w:eastAsia="宋体" w:cs="宋体"/>
          <w:color w:val="000"/>
          <w:sz w:val="28"/>
          <w:szCs w:val="28"/>
        </w:rPr>
        <w:t xml:space="preserve">第五条的情形而逾期交屋时，其每逾____日按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________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契约房屋已登记于甲方名义，如甲方违约拒付款项，经乙方催仍不交付时，甲方同意名义变更为乙方或乙方所指定之人，甲方不得另有其他的要求。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(三)本契约房地移转登记及质押款的抵押权设定登记移转规费，公定纸、印花税、保险费及代办手续费均由甲方负担。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通知送达：甲乙双方所为的征询、洽商或通知办理事项均以书面本约所载住址挂号邮寄为之，有拒收或无法投递致退回的，均以邮局</w:t>
      </w:r>
    </w:p>
    <w:p>
      <w:pPr>
        <w:ind w:left="0" w:right="0" w:firstLine="560"/>
        <w:spacing w:before="450" w:after="450" w:line="312" w:lineRule="auto"/>
      </w:pPr>
      <w:r>
        <w:rPr>
          <w:rFonts w:ascii="宋体" w:hAnsi="宋体" w:eastAsia="宋体" w:cs="宋体"/>
          <w:color w:val="000"/>
          <w:sz w:val="28"/>
          <w:szCs w:val="28"/>
        </w:rPr>
        <w:t xml:space="preserve">第一次投递之日期为送达之日。甲方的住址如有变更时，负有通知乙方的义务。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有关本契约的权义，双方同意以_________法院为管辖法院。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住址：_________</w:t>
      </w:r>
    </w:p>
    <w:p>
      <w:pPr>
        <w:ind w:left="0" w:right="0" w:firstLine="560"/>
        <w:spacing w:before="450" w:after="450" w:line="312" w:lineRule="auto"/>
      </w:pPr>
      <w:r>
        <w:rPr>
          <w:rFonts w:ascii="宋体" w:hAnsi="宋体" w:eastAsia="宋体" w:cs="宋体"/>
          <w:color w:val="000"/>
          <w:sz w:val="28"/>
          <w:szCs w:val="28"/>
        </w:rPr>
        <w:t xml:space="preserve">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第三篇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依照《_合同法》及《_建筑法》及有关行政法律法规遵循平等、自愿、公平、诚实守信的原则在双方自愿的基础上达成以下协议，如下：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根据与建设单位签订的《 建设施工合同》和公司有关管理制度，现将该工程进行内部发包，经双方协商一致，签订如下施工合同：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二、工程期限： 年 月 日至 月 日，工期:</w:t>
      </w:r>
    </w:p>
    <w:p>
      <w:pPr>
        <w:ind w:left="0" w:right="0" w:firstLine="560"/>
        <w:spacing w:before="450" w:after="450" w:line="312" w:lineRule="auto"/>
      </w:pPr>
      <w:r>
        <w:rPr>
          <w:rFonts w:ascii="宋体" w:hAnsi="宋体" w:eastAsia="宋体" w:cs="宋体"/>
          <w:color w:val="000"/>
          <w:sz w:val="28"/>
          <w:szCs w:val="28"/>
        </w:rPr>
        <w:t xml:space="preserve">三、工程质量：乙方应认真按照施工规范，技术标准和设计图纸要求施工，接受监理单位的监督,保证质量合格。工程完工后，乙方按国家有关规定保修。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四、合同价款：乙方承担与施工相关的一切直接费和现场行政收费，承包价：按总价提取管理费 %，税金由乙方承担。</w:t>
      </w:r>
    </w:p>
    <w:p>
      <w:pPr>
        <w:ind w:left="0" w:right="0" w:firstLine="560"/>
        <w:spacing w:before="450" w:after="450" w:line="312" w:lineRule="auto"/>
      </w:pPr>
      <w:r>
        <w:rPr>
          <w:rFonts w:ascii="宋体" w:hAnsi="宋体" w:eastAsia="宋体" w:cs="宋体"/>
          <w:color w:val="000"/>
          <w:sz w:val="28"/>
          <w:szCs w:val="28"/>
        </w:rPr>
        <w:t xml:space="preserve">五、安全责任：乙方应按现行安全操作规定，采取严格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八、付款办法：按发包方付款进度支付乙方工程款，甲方提留款在竣工结算前分批收清，工程尾款甲方配合乙方收回。在甲方未付款之前，乙方全额带资完成该工程。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1、在签订合同时，乙方须按工程总造价的2 %交纳工程保证金，待工程竣工结算后，按合同结算。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 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 账 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兹有乙方承接甲方_省_县“_”路灯安装工程“安装施工”，共同达成如下协议：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第七篇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第八篇</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投资运营方：(以下简称乙方)</w:t>
      </w:r>
    </w:p>
    <w:p>
      <w:pPr>
        <w:ind w:left="0" w:right="0" w:firstLine="560"/>
        <w:spacing w:before="450" w:after="450" w:line="312" w:lineRule="auto"/>
      </w:pPr>
      <w:r>
        <w:rPr>
          <w:rFonts w:ascii="宋体" w:hAnsi="宋体" w:eastAsia="宋体" w:cs="宋体"/>
          <w:color w:val="000"/>
          <w:sz w:val="28"/>
          <w:szCs w:val="28"/>
        </w:rPr>
        <w:t xml:space="preserve">为了响应泗县县委、县政府加快新农村建设号召，促进农民致富，发展泗县农村经济，，进一步落实招商引资工作，加快城镇化项目进程，甲乙双方愿意为刘圩镇镇政府启动新农村建设项目精诚合作。甲乙双方本着优势互补，平等互利、诚实信用的原则，经反复协商，就刘圩镇新农村建设合作建设事宜，达成如下合作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甲方同意以甲方自有新农村建设项目用地：规划之四山村 约100 亩(附图)，以实际丈量为准。新农村建设用地价格及使用年限，甲方根据有关新农村建设政策规定的价格执行规划用地性质为新农村建设用地，土地使用年限50年格执行。甲方负责以甲方的名义申报各项建设手续，并在所有手续完善后，交乙方建设开发，费用由乙方承担。其他任何规费及税金乙方概不负责。双方协商，为便于今后工作，成立新农村建设领导班子，甲方履行法律手续，乙方全权负责投资建设及销售。</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甲乙双方合作的范围：</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甲乙双方的合作方式及责任范围甲方负责协调建设用地，落实政策实施要求。甲方负责协调政策落实，甲方负责协调新农村建设地块的地质勘探工作费用有乙方承担。 甲方负责协调四山村新农村所涉及到的所有村民房屋拆迁丈量和异地安置房屋购买合同签订事宜。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四山村新农村建设资金投入。乙方负责四山村新农村该项目的土地测量图纸设计，销售宣传施工实施，及工程验收。乙方严格按刘圩镇政府上报批准后的四山村新农村建设方案要求实施，如有变动必须经刘圩镇政府批准后方案实施。乙方在实施过程中，若甲方需要乙方配合的 ，乙方应积极态度对政策的落实宣传，国家各项扶持资金的到位都应努力去做。乙方在实施过程中。应遵守当地民风 民俗，不做违规违法之事，交付一个合格工程。</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依据本协议精神，按国家政策享受泗县新农村建设的及奖励政策。同时将本协议交由四山村村民委员会讨论通过。通过后本协议正是生效。本协议生效后，将本协议上报县新农村建设办公室规划局国土、_门通过并获得建设所需的各项批文及政策 支持。责成村民委员会和被拆迁人达成拆迁协议，落实国家对拆迁户的政策补贴及时到位，落实过度费按时分发确保拆迁户平稳过度。办理建设房屋产权证明，确保搬迁村民获得合法产权。本协议签订后应严格保守商业秘密，不得向第三方泄露商业机密，更不得将约定给乙方项目擅自交由第三方合作开发。如因少数村民因客观原因不能购买开发房屋的，甲方负责将销售尾盘的不动产无偿过户至乙方名下。确保乙方合法利益。</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的权利：按本协议精神，分享甲方利益以外的开发收益。未经甲方同意，不得将本协议约定的出资义务或合同权利转让第三方。协同甲方完成开发建设前的各项文件报批及拆迁过程的辅助工作。按计划开工建设，并保证新建房屋及配套设施验收合格。在开发建设过程中遵守国家的相关法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协议签订后，甲乙双方须将本协议约定事项交由四山村民委员会讨论通过，获得通过后本协议正式生效。本协议生效后，乙方组织规划方案设计等工作，需要上报县国土、规划及县新农村建设主管部门备案，同意后方可实施。获得前述各项批准后，应及时成立共建办公室，及开工前各项准备，以便于工作顺利开展，共建办公室成立后，乙方负责拆迁政府补贴外的资金及前期建设准备工作、甲方负责协调落实政府各项扶持资金到位的前期工作。共建设办原则上以村民委员会为主，遇到原则情况，甲方应积极主动协调解决和强力解决建设过程中实际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本协议签订后，双方应严格遵守，全面履行合同约定，因乙方资金不及时到位影响双方约定的开发时间和进度的，每延期一天按履约保证金的 %支付甲方违约金，延期达三个月以上的加倍支付违约金，延期达六个月以上的，甲方可终止合同，乙方不得异议。 因乙方建设工程验收不合格，致使无法整改补救，乙方承担全部违约责任。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在本协议签订生效后，项目启动后将前期工作经费贰拾万元，汇至甲方指定的双控账户或则合同终止。甲方在协议签约生效7日，向乙方全面提供前期所需各项资料及场地，以便于乙方按时施工。甲方向乙方提供四山村新农村建设用地必须在合同生效10日内手续办理完毕，同时提供相应合法文件。本协议生效后，不得擅自变更，如需变动有其他未进事宜，经甲乙双方协商解决，另签定补充协议，补充协议与本协议具有同等法律效应。本协议一式八份，双方各执四份。政府其他部门需要备案之合同，由双方共同提供。 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第九篇</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 (2)材料和工程设备暂估价金额：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 (3)专业工程暂估价金额：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 (4)暂列金额：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 (2)投标函及其附录(如果有); (3)专用合同条款及其附件; (4)通用合同条款; (5)技术标准和要求; (6)图纸;(7)已标价工程量清单或预算书; (8)其他合同文件。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 (签字)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第十二篇</w:t>
      </w:r>
    </w:p>
    <w:p>
      <w:pPr>
        <w:ind w:left="0" w:right="0" w:firstLine="560"/>
        <w:spacing w:before="450" w:after="450" w:line="312" w:lineRule="auto"/>
      </w:pPr>
      <w:r>
        <w:rPr>
          <w:rFonts w:ascii="宋体" w:hAnsi="宋体" w:eastAsia="宋体" w:cs="宋体"/>
          <w:color w:val="000"/>
          <w:sz w:val="28"/>
          <w:szCs w:val="28"/>
        </w:rPr>
        <w:t xml:space="preserve">甲方(委托方)： 签约时间：___________________乙方(施工方)：_________________ 签约地点：___________________ 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4.装饰施工内容：室内装修</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5.承包方式：(包工包料，包清工，部分承包)_____________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1.总价款：(大写)______________元(其中：设计费_______元，管理费( %)</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 %，计___________ 元。________ 年_____月 _____日前，甲方支付总价款的_____ %，计________ 元; 年 月 日前，甲方支付总价款的 %，计￥ 元; 年 月 日前，甲方支付总价款的 %，计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2.甲方应在开工前三天，向乙方进行现场交底。腾空房屋，清除影响施工的障碍物，对只能部分腾空的房屋中所滞留的家具、陈设等采取保护措施。向乙方提供施工需要的水、电，并说明使用注意事项。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2.由于甲方原因导致延期开工或中途停工，甲方应补偿乙方因停工、窝工所造成的损失。每停工或窝工一天，甲方支付乙方合同总额2‰;甲方未按合同的约定付款的，每逾期一天，按逾期未付款的1%支付违约金。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3.由于乙方原因逾期竣工的，每逾期一天，乙方支付甲方合同总额的2‰</w:t>
      </w:r>
    </w:p>
    <w:p>
      <w:pPr>
        <w:ind w:left="0" w:right="0" w:firstLine="560"/>
        <w:spacing w:before="450" w:after="450" w:line="312" w:lineRule="auto"/>
      </w:pPr>
      <w:r>
        <w:rPr>
          <w:rFonts w:ascii="宋体" w:hAnsi="宋体" w:eastAsia="宋体" w:cs="宋体"/>
          <w:color w:val="000"/>
          <w:sz w:val="28"/>
          <w:szCs w:val="28"/>
        </w:rPr>
        <w:t xml:space="preserve">4.甲方未办理作任何手续，要求乙方改变房屋结构和使用性质，由此 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住宅室内装饰装修工程发生纠纷的，可以协商或者调解解决。不愿协商、调解或者协商、调解不成的，当事人可按下列第_______种方式处理：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客户有自主采购权</w:t>
      </w:r>
    </w:p>
    <w:p>
      <w:pPr>
        <w:ind w:left="0" w:right="0" w:firstLine="560"/>
        <w:spacing w:before="450" w:after="450" w:line="312" w:lineRule="auto"/>
      </w:pPr>
      <w:r>
        <w:rPr>
          <w:rFonts w:ascii="宋体" w:hAnsi="宋体" w:eastAsia="宋体" w:cs="宋体"/>
          <w:color w:val="000"/>
          <w:sz w:val="28"/>
          <w:szCs w:val="28"/>
        </w:rPr>
        <w:t xml:space="preserve">十二、本合同一式二份，具有同等法律资金效力。合同附件为本合同的组成部分。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甲方：姓名(签名)：地址：地址：邮编：电话：</w:t>
      </w:r>
    </w:p>
    <w:p>
      <w:pPr>
        <w:ind w:left="0" w:right="0" w:firstLine="560"/>
        <w:spacing w:before="450" w:after="450" w:line="312" w:lineRule="auto"/>
      </w:pPr>
      <w:r>
        <w:rPr>
          <w:rFonts w:ascii="宋体" w:hAnsi="宋体" w:eastAsia="宋体" w:cs="宋体"/>
          <w:color w:val="000"/>
          <w:sz w:val="28"/>
          <w:szCs w:val="28"/>
        </w:rPr>
        <w:t xml:space="preserve">乙方： 单位名称: 法定代表人： 委托代理人： 邮编： 电话： 工商营业执照号码：</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第十三篇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工程内容：君利花园住宅小区4-8号楼共20xx平米、635户智能家居设备及安装</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承包范围：智能家居设备、安装、综合弱电布线等全部包工包料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工程质量标准：国家验收规范合格标准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金额(大写)：壹佰柒拾伍万陆仟壹佰捌拾贰元整(人民币)</w:t>
      </w:r>
    </w:p>
    <w:p>
      <w:pPr>
        <w:ind w:left="0" w:right="0" w:firstLine="560"/>
        <w:spacing w:before="450" w:after="450" w:line="312" w:lineRule="auto"/>
      </w:pPr>
      <w:r>
        <w:rPr>
          <w:rFonts w:ascii="宋体" w:hAnsi="宋体" w:eastAsia="宋体" w:cs="宋体"/>
          <w:color w:val="000"/>
          <w:sz w:val="28"/>
          <w:szCs w:val="28"/>
        </w:rPr>
        <w:t xml:space="preserve">￥：(每平方米总价29元)元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宁夏建设施工合同范文 第十四篇</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按照《_____》《_建筑法》及其他有关法律、行政法规，遵循平等、自愿、公平和诚实信用的原则，甲方将_____________工程的所有项目的施工任务交由乙方完成，经协商一致签订本合同。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1、甲方的责任、权利与义务</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（4）制订生产、技术、质量、安全、材料等方面的管理规定和责任制，有权要求乙</w:t>
      </w:r>
    </w:p>
    <w:p>
      <w:pPr>
        <w:ind w:left="0" w:right="0" w:firstLine="560"/>
        <w:spacing w:before="450" w:after="450" w:line="312" w:lineRule="auto"/>
      </w:pPr>
      <w:r>
        <w:rPr>
          <w:rFonts w:ascii="宋体" w:hAnsi="宋体" w:eastAsia="宋体" w:cs="宋体"/>
          <w:color w:val="000"/>
          <w:sz w:val="28"/>
          <w:szCs w:val="28"/>
        </w:rPr>
        <w:t xml:space="preserve">方按有关规定执行；</w:t>
      </w:r>
    </w:p>
    <w:p>
      <w:pPr>
        <w:ind w:left="0" w:right="0" w:firstLine="560"/>
        <w:spacing w:before="450" w:after="450" w:line="312" w:lineRule="auto"/>
      </w:pPr>
      <w:r>
        <w:rPr>
          <w:rFonts w:ascii="宋体" w:hAnsi="宋体" w:eastAsia="宋体" w:cs="宋体"/>
          <w:color w:val="000"/>
          <w:sz w:val="28"/>
          <w:szCs w:val="28"/>
        </w:rPr>
        <w:t xml:space="preserve">（5）制定施工进度总计划，并负责安排乙方实施；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（6）向乙方提供施工图纸、图套，并组织图纸会审和技术交底；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（11）甲方要及时派驻合格的工地代表，施工期间如要更换代表，应提前通知乙方，并保证更换的代表是具有相应资质的。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（12）承包人应为运至施工场地内用于分包工程的材料和待安装设备办理_____。发包人已经办理的_____视为承包人办理的_____。</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（1）乙方应全面了解总（分）合同的各项规定（有关承包工程的价格细节除外）；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（3）未经甲方允许，不得擅自与发包人及有关部门建立工作联系；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（4）乙方应根据甲方的施工组织设计总进度计划的要求，按时提交每月的施工计划，有阶段期要求的提交阶段期计划以及相关的劳动力安排计划，经甲方批准后严格实施。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（7）乙方须保证甲方交付后的工地条件良好，妥善保管、合理使用甲方提供的机具、周转材料及其他设施，同时做好工地周边建筑群、地下管线和已完工部分的成品保护工作；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（8）乙方必须为进入本工地的所有职工办理意外伤害等各类_____，其费用自理。乙方自行投保的范围(内容)为：按相关规定办理。</w:t>
      </w:r>
    </w:p>
    <w:p>
      <w:pPr>
        <w:ind w:left="0" w:right="0" w:firstLine="560"/>
        <w:spacing w:before="450" w:after="450" w:line="312" w:lineRule="auto"/>
      </w:pPr>
      <w:r>
        <w:rPr>
          <w:rFonts w:ascii="宋体" w:hAnsi="宋体" w:eastAsia="宋体" w:cs="宋体"/>
          <w:color w:val="000"/>
          <w:sz w:val="28"/>
          <w:szCs w:val="28"/>
        </w:rPr>
        <w:t xml:space="preserve">（9）乙方要及时派驻合格的工地代表，施工期间如要更换代表，不得擅自更换，应提前通知甲方，并保证更换的代表是具有相应资质的。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（10）分包人必须为从事危险作业的职工办理意外伤害_____，并为施工场地内自有人员生命财产和施工机械设备办理_____，支付_____费用。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第四条、承包价款的确定、支付与结算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