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中秋节诗歌：中秋节经典诗歌朗诵稿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奏音乐《高山流水》明月当空洒银玉,又是一年团圆日.自古中秋月最明,且把思念遥相寄.月色如水,流淌着我们不尽的思念.月光如织,扯不断我们永远的挂牵.月华如歌,鸣奏出我们心中的绝响……(串词)伴奏音乐《月光》早春,绿江,繁花,银月,静夜,一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伴奏音乐《高山流水》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明月当空洒银玉,又是一年团圆日.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自古中秋月最明,且把思念遥相寄.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月色如水,流淌着我们不尽的思念.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月光如织,扯不断我们永远的挂牵.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月华如歌,鸣奏出我们心中的绝响……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早春,绿江,繁花,银月,静夜,一幅朦胧而空灵的水墨丹青,一首清丽而委婉的浅吟低唱.月在水里,月在天上,月在画里,月在心上……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【第一篇章:望月怀古——举杯邀明月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皎月照无眠】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何处春江无月明!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月照花林皆似霰;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汀上白沙看不见.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皎皎空中孤月轮.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江月何年初照人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江月年年望相似.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但见长江送流水.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月色如水,清风似酒.夜正醉,人正酣,看那一轮明月,几许惆怅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月依旧,人不同,遥忆旧事,任心绪淡淡飞扬……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【第二篇章:睹月思人——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千里共婵娟】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中秋节文章：中秋节经典诗歌朗诵稿中秋节文章：中秋节经典诗歌朗诵稿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把酒问青天.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不知天上宫阙,今夕是何年.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我欲乘风归去,又恐琼楼玉宇,高处不胜寒.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起舞弄清影,何似在人间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转朱阁,低绮户,照无眠.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不应有恨,何事长向别时圆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人有悲欢离合,月有阴晴圆缺,此事古难全.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但愿人长久,千里共婵娟.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伴奏音乐《月光小夜曲》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\"举头望明月,低头思故乡\",淡淡的乡愁酿成一杯酒,浓浓的乡愁化作两行泪,浓浓淡淡的乡愁凝成了一首诗……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