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除夕吉祥语诗句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这篇关于除夕吉祥语诗句的文章，是特地为大家整理的，希望对大家有所帮助！　　《除夜》　　(唐)来鹄　　事关休戚已成空，万里相思一夜中。　　愁到晓鸡声绝后，又将憔悴见春风。　　《元日玉楼春》　　(宋)毛滂　　一年滴尽莲花漏，碧井屠苏沉冻酒。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这篇关于除夕吉祥语诗句的文章，是特地为大家整理的，希望对大家有所帮助！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南朝梁•徐君倩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欢多情未及，赏至莫停杯。酒中喜桃子，粽里觅杨梅。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帘开风入帐，烛尽炭成灰，勿疑鬓钗重，为待晓光催。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