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在县纪念“三八”国际劳动妇女节第95周年大会暨家庭文化节开幕式上的讲话</w:t>
      </w:r>
      <w:bookmarkEnd w:id="1"/>
    </w:p>
    <w:p>
      <w:pPr>
        <w:jc w:val="center"/>
        <w:spacing w:before="0" w:after="450"/>
      </w:pPr>
      <w:r>
        <w:rPr>
          <w:rFonts w:ascii="Arial" w:hAnsi="Arial" w:eastAsia="Arial" w:cs="Arial"/>
          <w:color w:val="999999"/>
          <w:sz w:val="20"/>
          <w:szCs w:val="20"/>
        </w:rPr>
        <w:t xml:space="preserve">来源：网络  作者：落日斜阳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讲话稿 &gt; 群众团体 &gt; 在县纪念“三八”国际劳动妇女节第95周年大会暨家庭文化节开幕式上的讲话在县纪念“三八”国际劳动妇女节第95周年大会暨家庭文化节开幕式上的讲话 同志们：春光三月，万象更新。在这生机盎然的季节里...</w:t>
      </w:r>
    </w:p>
    <w:p>
      <w:pPr>
        <w:ind w:left="0" w:right="0" w:firstLine="560"/>
        <w:spacing w:before="450" w:after="450" w:line="312" w:lineRule="auto"/>
      </w:pPr>
      <w:r>
        <w:rPr>
          <w:rFonts w:ascii="宋体" w:hAnsi="宋体" w:eastAsia="宋体" w:cs="宋体"/>
          <w:color w:val="000"/>
          <w:sz w:val="28"/>
          <w:szCs w:val="28"/>
        </w:rPr>
        <w:t xml:space="preserve">首页 &gt; 范文大全 &gt; 讲话稿 &gt; 群众团体 &gt; 在县纪念“三八”国际劳动妇女节第95周年大会暨家庭文化节开幕式上的讲话在县纪念“三八”国际劳动妇女节第95周年大会暨家庭文化节开幕式上的讲话</w:t>
      </w:r>
    </w:p>
    <w:p>
      <w:pPr>
        <w:ind w:left="0" w:right="0" w:firstLine="560"/>
        <w:spacing w:before="450" w:after="450" w:line="312" w:lineRule="auto"/>
      </w:pPr>
      <w:r>
        <w:rPr>
          <w:rFonts w:ascii="宋体" w:hAnsi="宋体" w:eastAsia="宋体" w:cs="宋体"/>
          <w:color w:val="000"/>
          <w:sz w:val="28"/>
          <w:szCs w:val="28"/>
        </w:rPr>
        <w:t xml:space="preserve">同志们：春光三月，万象更新。在这生机盎然的季节里，我们喜迎“三八”国际劳动妇女节95周年纪念日。在此，我代表县委、县人大、县政府、县政协向全县广大妇女致以节日亲切的问候！向全县各级妇联组织和广大妇女工作者致以诚挚的敬意！向受到表彰的“十佳新嘉善女性”等先进妇女代表表示热烈的祝贺！“三八”国际劳动妇女节是世界各国妇女为争取和平、民主、妇女解放而斗争的节日。我们党历来高度重视妇女工作和妇女事业，在我县改革开放的进程中，在党委、政府的领导下，嘉善妇女在政治、经济、文化、社会和家庭生活等各方面都发挥了“半边天”作用。各级妇联紧紧围绕党政工作中心，服务大局，开拓创新、履行职责，发挥优势，深入开展“双学双比”、“巾帼建功”、“文明家庭”创建等三大主体活动，以推进妇女素质提高为中心，切实维护妇女儿童权益，大力宣传男女平等基本国策，协助政府推动有关部门单位实施《××县妇女发展规划》、《××县儿童发展规划》，在促进妇女进步、推动经济和社会发展方面起到了不可替代的作用。实践证明，我县的广大妇女是推动经济发展和社会进步的生力军，妇联组织是党和政府联系妇女群众的坚实的桥梁和纽带，是党开展群众工作的重要帮手。202_年是全面贯彻党的十六大、十六届四中全会精神，全面落实县委十一届六次会议各项工作部署的重要之年，是我县加快发展、协调发展、科学发展的历史性关键之年。当前，国际国内环境和整个宏观背景总体上是机遇大于挑战，我县的改革发展和现代化建设的形势总体上也很好，但是由于社会生活深刻变革，利益格局的调整，一些历史问题、社会问题大量出现；随着开放的扩大，外来人口的增多，各种新情况、新问题、新矛盾交融在一起，这些都迫切要求我们各级领导干部包括妇联干部切实提高应对问题的能力和水平。抓住机遇，乘势而上，为建设和发展而团结奋斗是全县人民的共同责任，也是广大妇女的庄严使命。县委希望广大妇女勤于学习，敏于求知，用人类创造的优秀成果丰富自己，提升素质，完善自我，在我县率先基本实现社会主义现代化、提前实现全面小康的进程中做与时俱进的时代新女性；希望广大妇女奋发进取，勤勉创业，把每一个岗位都作为奋斗和奉献的舞台，脚踏实地，埋头苦干，在我县三个文明建设中创造出无愧时代的新业绩；希望广大妇女追求高尚，弘扬美德，牢固树立建设中国特色社会主义的共同理想，努力传承中华民族传统美德，崇尚科学，追求文明，树立体现时代进步要求的新风尚。借此机会，我提几点希望：一、希望广大妇女不断学习，努力提高自身素质。妇女地位的提高和作用的发挥，很大程度上取决于妇女自身的素质。邓小平同志曾经说过：“学习是前进的基础。”广大妇女要树立终身学习的理念，把学习作为实现自身价值和自我发展的自觉行动。加强对岗位、业务知识的学习，努力提高专业素质；加强科学文化知识和劳动技能的学习，优化综合知识结构。要树立正确的世界观、人生观和价值观，进一步发扬艰苦创业的精神；要坚持解放思想，实事求是，与时俱进，努力在各自的岗位上发扬开拓创新精神。要努力做到以素质求平等，以作为求地位，坚持发扬自尊、自信、自立、自强的精神，争做时代新女性。二、希望广大妇女积极投身经济建设，立足本职创一流。妇女是一支伟大的人力资源，也是推进我县经济发展的重要力量。广大妇女要紧紧围绕经济建设中心，结合各自实际，认真贯彻落实县委十一届六次会议所做出的重大部署，进一步焕发劳动热情，始终保持奋发有为、昂扬向上的精神状态，积极参与“巾帼科技致富工程”、“巾帼社区服务工程”、“巾帼文明示范岗”等活动，积极投身到全面建设小康社会的实践中去，在一切可以发挥作用的岗位上施展才华，贡献智慧，创出一流业绩，为我县的改革开放和现代化建设献计出力。三、希望广大妇女弘扬新风，积极推进社会文明进步。妇女是推动先进文化发展和精神文明建设的重要力量。妇女发展需要文明来保障，文明更需要妇女去创造。今年，是我县全面建设“平安”、构建社会主义和谐社会之年，广大妇女要积极参与群众性精神文明创建活动，自觉地改陋习、树新风、塑形象，做文明健康生活方式的倡导者；要带头贯彻公民基本道德规范，自觉参与社会公德、职业道德和家庭美德建设，做承传文明、诚实守信的公民。今天，由我县各镇各系统推荐上来的上百户家庭来到市民广场，参加县委宣传部、县妇联和县文体局主办的以“你家我家·携手共进”为主题的家庭文化节开幕式，旨在共同倡导健康文明科学的生活方式，建立平等、文明、和睦的家庭关系，人人都拥有一个“学习的家、文明的家、快乐的家”。各镇（系统）党委、妇联组织、文化部门要充分认识家庭文化建设的重要性和必要性，高度重视，结合当地实际，设计开展形式多样、丰富多彩的家庭文化活动，为我县“三个文明”建设，构建和谐嘉善发挥积极的推动作用。妇联作为一个群众团体，担负着代表妇女利益、维护妇女权益、促进妇男女平等的重任。我县各级妇联组织要紧密结合当前保持共产党员先进性教育活动，结合思想和工作实际，正确认识和准确把握保持先进性的目标要求，坚持用邓小平理论、“三个代表”重要思想来武装头脑，掌握与提高自己的执政能力相匹配的各种科学文化知识，要坚持理论与实际的结合，做到真学、真懂、真信、真用。不断提高各级妇联组织和妇联干部做好新形势下妇女工作的能力，充分发挥妇联组织广大共产党员的先锋模范作用和各级党组织的战斗堡垒作用，切实把共产党员的先进性贯彻落实到妇联工作的全部实践中去。真正做到“保持先进性，体现时代性，富于创造性，更好地发挥党联系妇女群众的桥梁纽带作用”。 做好妇女工作，发挥妇女作用，保障妇女权益，促进妇女的进步与发展，是全社会的责任。各级党委、政府要要进一步落实《中共嘉善县委关于进一步贯彻落实〈中共××省委关于加强和改善党对妇联和妇女工作领导的意见〉的通知》精神，切实把妇女工作纳入党委重要议事日程。要从政治上高度关心、重视妇女工作，定期听汇报，做调研，帮助妇联解决工作中的实际困难和问题；要从政策措施、工作经费、活动场所和设施建设等方面大力支持妇联做好工作，打造妇女工作品牌。社会各界也要充分发挥自身优势，一如既往地支持妇联的各项工作，共同为妇女的进步与发展创造良好的社会环境，为妇女事业的发展锦上添花。同志们，有句话叫“巾帼不让须眉”。我们相信，在改革开放的征途中，在我县现代化建设进程中，勤劳、聪慧、时尚、进取的嘉善妇女，一定能够担负起历史赋予的崇高使命，创造出新的、更加辉煌的业绩最后，祝全县妇女节日快乐，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2025-01-31T14:13:58+08:00</dcterms:created>
  <dcterms:modified xsi:type="dcterms:W3CDTF">2025-01-31T14:13:58+08:00</dcterms:modified>
</cp:coreProperties>
</file>

<file path=docProps/custom.xml><?xml version="1.0" encoding="utf-8"?>
<Properties xmlns="http://schemas.openxmlformats.org/officeDocument/2006/custom-properties" xmlns:vt="http://schemas.openxmlformats.org/officeDocument/2006/docPropsVTypes"/>
</file>