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最新建设工程咨询合同咨询费(14篇)</w:t>
      </w:r>
      <w:bookmarkEnd w:id="1"/>
    </w:p>
    <w:p>
      <w:pPr>
        <w:jc w:val="center"/>
        <w:spacing w:before="0" w:after="450"/>
      </w:pPr>
      <w:r>
        <w:rPr>
          <w:rFonts w:ascii="Arial" w:hAnsi="Arial" w:eastAsia="Arial" w:cs="Arial"/>
          <w:color w:val="999999"/>
          <w:sz w:val="20"/>
          <w:szCs w:val="20"/>
        </w:rPr>
        <w:t xml:space="preserve">来源：网络  作者：落花成痕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咨询费一一、客户委托工程咨询单位提供＿＿＿＿＿（列明委托服务内容）咨询服务，并已接受工程咨询单位为履行该服务所提出的建议书和其他报价等文件。二、本协议中的词语与所属的服务协议书条件及有关附件同义。三、下列文件均为本协议书的组...</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附件a＿＿＿委托工程咨询服务范围； 附件b＿＿＿＿＿客户提供的`职员、设备、 设施和其他人员的服务； 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建设工程咨询合同咨询费五</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建设工程咨询合同咨询费六</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建设工程咨询合同咨询费九</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建设工程咨询合同咨询费篇十一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建设工程咨询合同咨询费篇十二</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建设工程咨询合同咨询费篇十三</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建设工程咨询合同咨询费篇十四</w:t>
      </w:r>
    </w:p>
    <w:p>
      <w:pPr>
        <w:ind w:left="0" w:right="0" w:firstLine="560"/>
        <w:spacing w:before="450" w:after="450" w:line="312" w:lineRule="auto"/>
      </w:pPr>
      <w:r>
        <w:rPr>
          <w:rFonts w:ascii="宋体" w:hAnsi="宋体" w:eastAsia="宋体" w:cs="宋体"/>
          <w:color w:val="000"/>
          <w:sz w:val="28"/>
          <w:szCs w:val="28"/>
        </w:rPr>
        <w:t xml:space="preserve">委托人(全称)：咨询人(全称)：</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2025-01-31T10:56:34+08:00</dcterms:created>
  <dcterms:modified xsi:type="dcterms:W3CDTF">2025-01-31T10:56:34+08:00</dcterms:modified>
</cp:coreProperties>
</file>

<file path=docProps/custom.xml><?xml version="1.0" encoding="utf-8"?>
<Properties xmlns="http://schemas.openxmlformats.org/officeDocument/2006/custom-properties" xmlns:vt="http://schemas.openxmlformats.org/officeDocument/2006/docPropsVTypes"/>
</file>