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企业集体合同几年签一次(14篇)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 企业集体合同几年签一次一乙方：________________根据劳动社会保障部《集体合同规定》、《工资集体协商试行办法》和《__________________集体合同条例》的规定，经_____________企业（以下简称...</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 企业集体合同几年签一次篇十</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