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2024年加工合同最新版本下载(7篇)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承揽方（乙方），身份证号：。根据《中华人民共和国合同法》及相关法律法规的规定，甲方委托乙方加工__，双方本着诚信、互利、公平、公开的原则，经充分协商，达成如下合同条款，以便共同遵守。一、委托加工项目品名规格单位数量（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1、乙方严格按照甲方提出的质量要求进行加工，于__年__月__日制作出样品，经甲方确认后封样，该样品由甲方保存。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2、于甲方指定的地点__交货。</w:t>
      </w:r>
    </w:p>
    <w:p>
      <w:pPr>
        <w:ind w:left="0" w:right="0" w:firstLine="560"/>
        <w:spacing w:before="450" w:after="450" w:line="312" w:lineRule="auto"/>
      </w:pPr>
      <w:r>
        <w:rPr>
          <w:rFonts w:ascii="宋体" w:hAnsi="宋体" w:eastAsia="宋体" w:cs="宋体"/>
          <w:color w:val="000"/>
          <w:sz w:val="28"/>
          <w:szCs w:val="28"/>
        </w:rPr>
        <w:t xml:space="preserve">3、运输方式为__；运费由__负担。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 （￥ 元）</w:t>
      </w:r>
    </w:p>
    <w:p>
      <w:pPr>
        <w:ind w:left="0" w:right="0" w:firstLine="560"/>
        <w:spacing w:before="450" w:after="450" w:line="312" w:lineRule="auto"/>
      </w:pPr>
      <w:r>
        <w:rPr>
          <w:rFonts w:ascii="宋体" w:hAnsi="宋体" w:eastAsia="宋体" w:cs="宋体"/>
          <w:color w:val="000"/>
          <w:sz w:val="28"/>
          <w:szCs w:val="28"/>
        </w:rPr>
        <w:t xml:space="preserve">四、完成时间：年月日前完成制作安装并交乙方进行验收。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 元，甲方应开具收据给乙方。</w:t>
      </w:r>
    </w:p>
    <w:p>
      <w:pPr>
        <w:ind w:left="0" w:right="0" w:firstLine="560"/>
        <w:spacing w:before="450" w:after="450" w:line="312" w:lineRule="auto"/>
      </w:pPr>
      <w:r>
        <w:rPr>
          <w:rFonts w:ascii="宋体" w:hAnsi="宋体" w:eastAsia="宋体" w:cs="宋体"/>
          <w:color w:val="000"/>
          <w:sz w:val="28"/>
          <w:szCs w:val="28"/>
        </w:rPr>
        <w:t xml:space="preserve">甲方按乙方要求在规定时间内严格按报价工艺完成相关物料的成品制作、安装并交乙方进行验收。</w:t>
      </w:r>
    </w:p>
    <w:p>
      <w:pPr>
        <w:ind w:left="0" w:right="0" w:firstLine="560"/>
        <w:spacing w:before="450" w:after="450" w:line="312" w:lineRule="auto"/>
      </w:pPr>
      <w:r>
        <w:rPr>
          <w:rFonts w:ascii="宋体" w:hAnsi="宋体" w:eastAsia="宋体" w:cs="宋体"/>
          <w:color w:val="000"/>
          <w:sz w:val="28"/>
          <w:szCs w:val="28"/>
        </w:rPr>
        <w:t xml:space="preserve">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本合同自甲乙双方签字盖章之日起生效，直至双方权利义务履行完毕后自动失效。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同双方确认的样品，同产品标准__________________</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w:t>
      </w:r>
    </w:p>
    <w:p>
      <w:pPr>
        <w:ind w:left="0" w:right="0" w:firstLine="560"/>
        <w:spacing w:before="450" w:after="450" w:line="312" w:lineRule="auto"/>
      </w:pPr>
      <w:r>
        <w:rPr>
          <w:rFonts w:ascii="宋体" w:hAnsi="宋体" w:eastAsia="宋体" w:cs="宋体"/>
          <w:color w:val="000"/>
          <w:sz w:val="28"/>
          <w:szCs w:val="28"/>
        </w:rPr>
        <w:t xml:space="preserve">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 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 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w:t>
      </w:r>
    </w:p>
    <w:p>
      <w:pPr>
        <w:ind w:left="0" w:right="0" w:firstLine="560"/>
        <w:spacing w:before="450" w:after="450" w:line="312" w:lineRule="auto"/>
      </w:pPr>
      <w:r>
        <w:rPr>
          <w:rFonts w:ascii="宋体" w:hAnsi="宋体" w:eastAsia="宋体" w:cs="宋体"/>
          <w:color w:val="000"/>
          <w:sz w:val="28"/>
          <w:szCs w:val="28"/>
        </w:rPr>
        <w:t xml:space="preserve">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 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 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 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 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现金：款到发货</w:t>
      </w:r>
    </w:p>
    <w:p>
      <w:pPr>
        <w:ind w:left="0" w:right="0" w:firstLine="560"/>
        <w:spacing w:before="450" w:after="450" w:line="312" w:lineRule="auto"/>
      </w:pPr>
      <w:r>
        <w:rPr>
          <w:rFonts w:ascii="宋体" w:hAnsi="宋体" w:eastAsia="宋体" w:cs="宋体"/>
          <w:color w:val="000"/>
          <w:sz w:val="28"/>
          <w:szCs w:val="28"/>
        </w:rPr>
        <w:t xml:space="preserve">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 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 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 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d) 本协议变更、解除和终止后保密条款对双方仍有约束力。</w:t>
      </w:r>
    </w:p>
    <w:p>
      <w:pPr>
        <w:ind w:left="0" w:right="0" w:firstLine="560"/>
        <w:spacing w:before="450" w:after="450" w:line="312" w:lineRule="auto"/>
      </w:pPr>
      <w:r>
        <w:rPr>
          <w:rFonts w:ascii="宋体" w:hAnsi="宋体" w:eastAsia="宋体" w:cs="宋体"/>
          <w:color w:val="000"/>
          <w:sz w:val="28"/>
          <w:szCs w:val="28"/>
        </w:rPr>
        <w:t xml:space="preserve">十二、 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 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 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未经甲方许可，乙方擅自将产品或包材销售、转让给第三方或者向第三方透露产品价格、工艺基准等信息，甲方有权解除协议，并要求乙方赔偿由此造成的损失。 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 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 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 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 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 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 （签章）（签章）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2.2m 宽 2.1m(办公室、会议室) 每幅窗帘定价： 办公室、会议室共12幅 每幅260元 高 2 m 宽 2.1m(宿舍)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2025-01-18T21:12:16+08:00</dcterms:created>
  <dcterms:modified xsi:type="dcterms:W3CDTF">2025-01-18T21:12:16+08:00</dcterms:modified>
</cp:coreProperties>
</file>

<file path=docProps/custom.xml><?xml version="1.0" encoding="utf-8"?>
<Properties xmlns="http://schemas.openxmlformats.org/officeDocument/2006/custom-properties" xmlns:vt="http://schemas.openxmlformats.org/officeDocument/2006/docPropsVTypes"/>
</file>