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服装代加工合同协议书(11篇)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服装代加工合同协议书一定作方：（以下简称甲方） 承揽方：（以下简称乙方）根据《中华人民共和国合同法》及相关法律法规的规定，甲乙双方本着诚信、互利、公平、公开的原则，经友好协商达成如下合同条款，共同遵守执行。第一条 加工成品原材料由甲方提供。...</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服装代加工合同协议书一</w:t>
      </w:r>
    </w:p>
    <w:p>
      <w:pPr>
        <w:ind w:left="0" w:right="0" w:firstLine="560"/>
        <w:spacing w:before="450" w:after="450" w:line="312" w:lineRule="auto"/>
      </w:pPr>
      <w:r>
        <w:rPr>
          <w:rFonts w:ascii="宋体" w:hAnsi="宋体" w:eastAsia="宋体" w:cs="宋体"/>
          <w:color w:val="000"/>
          <w:sz w:val="28"/>
          <w:szCs w:val="28"/>
        </w:rPr>
        <w:t xml:space="preserve">定作方：（以下简称甲方） 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 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第六条 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 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 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w:t>
      </w:r>
    </w:p>
    <w:p>
      <w:pPr>
        <w:ind w:left="0" w:right="0" w:firstLine="560"/>
        <w:spacing w:before="450" w:after="450" w:line="312" w:lineRule="auto"/>
      </w:pPr>
      <w:r>
        <w:rPr>
          <w:rFonts w:ascii="宋体" w:hAnsi="宋体" w:eastAsia="宋体" w:cs="宋体"/>
          <w:color w:val="000"/>
          <w:sz w:val="28"/>
          <w:szCs w:val="28"/>
        </w:rPr>
        <w:t xml:space="preserve">的加工费用中扣除不合格产品的成本价格。第七条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 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 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 。</w:t>
      </w:r>
    </w:p>
    <w:p>
      <w:pPr>
        <w:ind w:left="0" w:right="0" w:firstLine="560"/>
        <w:spacing w:before="450" w:after="450" w:line="312" w:lineRule="auto"/>
      </w:pPr>
      <w:r>
        <w:rPr>
          <w:rFonts w:ascii="宋体" w:hAnsi="宋体" w:eastAsia="宋体" w:cs="宋体"/>
          <w:color w:val="000"/>
          <w:sz w:val="28"/>
          <w:szCs w:val="28"/>
        </w:rPr>
        <w:t xml:space="preserve">二、加工件数： ，交货日期 。</w:t>
      </w:r>
    </w:p>
    <w:p>
      <w:pPr>
        <w:ind w:left="0" w:right="0" w:firstLine="560"/>
        <w:spacing w:before="450" w:after="450" w:line="312" w:lineRule="auto"/>
      </w:pPr>
      <w:r>
        <w:rPr>
          <w:rFonts w:ascii="宋体" w:hAnsi="宋体" w:eastAsia="宋体" w:cs="宋体"/>
          <w:color w:val="000"/>
          <w:sz w:val="28"/>
          <w:szCs w:val="28"/>
        </w:rPr>
        <w:t xml:space="preserve">三、加工费单价（含税）： 元/件，合计金额 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服装代加工合同协议书三</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为提高经济效益，确保双方实现各自的经济目的，依照《中华人民共和国合同法》和有关实施条例办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产品名称、规格、含税单价、包装要求、交期、技术标准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 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 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3.为保证乙方加工生产的产品品质，在对原材料大量裁剪、缝制前，乙方应制作十套首批样，经甲方确认，大货正常进行。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 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1.完成后，乙方须按甲方要求完成检验、装箱后，于大货交货期截止两日前通知甲方抽查检验，装箱费用均由乙方承担。乙方交付货物时，甲方或甲方委托人根据上述合同约定的质量、工艺标准和确认的样品进</w:t>
      </w:r>
    </w:p>
    <w:p>
      <w:pPr>
        <w:ind w:left="0" w:right="0" w:firstLine="560"/>
        <w:spacing w:before="450" w:after="450" w:line="312" w:lineRule="auto"/>
      </w:pPr>
      <w:r>
        <w:rPr>
          <w:rFonts w:ascii="宋体" w:hAnsi="宋体" w:eastAsia="宋体" w:cs="宋体"/>
          <w:color w:val="000"/>
          <w:sz w:val="28"/>
          <w:szCs w:val="28"/>
        </w:rPr>
        <w:t xml:space="preserve">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 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 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法院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w:t>
      </w:r>
    </w:p>
    <w:p>
      <w:pPr>
        <w:ind w:left="0" w:right="0" w:firstLine="560"/>
        <w:spacing w:before="450" w:after="450" w:line="312" w:lineRule="auto"/>
      </w:pPr>
      <w:r>
        <w:rPr>
          <w:rFonts w:ascii="宋体" w:hAnsi="宋体" w:eastAsia="宋体" w:cs="宋体"/>
          <w:color w:val="000"/>
          <w:sz w:val="28"/>
          <w:szCs w:val="28"/>
        </w:rPr>
        <w:t xml:space="preserve">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服装代加工合同协议书六</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 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 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w:t>
      </w:r>
    </w:p>
    <w:p>
      <w:pPr>
        <w:ind w:left="0" w:right="0" w:firstLine="560"/>
        <w:spacing w:before="450" w:after="450" w:line="312" w:lineRule="auto"/>
      </w:pPr>
      <w:r>
        <w:rPr>
          <w:rFonts w:ascii="宋体" w:hAnsi="宋体" w:eastAsia="宋体" w:cs="宋体"/>
          <w:color w:val="000"/>
          <w:sz w:val="28"/>
          <w:szCs w:val="28"/>
        </w:rPr>
        <w:t xml:space="preserve">地址： 地址：深圳市龙岗区平湖镇佳业工业园</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服装代加工合同协议书篇十</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w:t>
      </w:r>
    </w:p>
    <w:p>
      <w:pPr>
        <w:ind w:left="0" w:right="0" w:firstLine="560"/>
        <w:spacing w:before="450" w:after="450" w:line="312" w:lineRule="auto"/>
      </w:pPr>
      <w:r>
        <w:rPr>
          <w:rFonts w:ascii="宋体" w:hAnsi="宋体" w:eastAsia="宋体" w:cs="宋体"/>
          <w:color w:val="000"/>
          <w:sz w:val="28"/>
          <w:szCs w:val="28"/>
        </w:rPr>
        <w:t xml:space="preserve">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服装代加工合同协议书篇十一</w:t>
      </w:r>
    </w:p>
    <w:p>
      <w:pPr>
        <w:ind w:left="0" w:right="0" w:firstLine="560"/>
        <w:spacing w:before="450" w:after="450" w:line="312" w:lineRule="auto"/>
      </w:pPr>
      <w:r>
        <w:rPr>
          <w:rFonts w:ascii="宋体" w:hAnsi="宋体" w:eastAsia="宋体" w:cs="宋体"/>
          <w:color w:val="000"/>
          <w:sz w:val="28"/>
          <w:szCs w:val="28"/>
        </w:rPr>
        <w:t xml:space="preserve">委托方(甲方)：上海滕子服饰有限公司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