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转让纠纷合同范本(优选27篇)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转让纠纷合同范本1转让方(甲方)：顶让方(乙方)：房 东(丙方)：甲、乙、丙三方经友好协商，就店铺转让事宜达成以下协议：一、丙方同意甲方将自己于__街(__)__ 号的店铺(原为：__ )转让给乙方使用，建筑面积为__平方米;并保证乙方同等...</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 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 东邻，西邻，北邻。</w:t>
      </w:r>
    </w:p>
    <w:p>
      <w:pPr>
        <w:ind w:left="0" w:right="0" w:firstLine="560"/>
        <w:spacing w:before="450" w:after="450" w:line="312" w:lineRule="auto"/>
      </w:pPr>
      <w:r>
        <w:rPr>
          <w:rFonts w:ascii="宋体" w:hAnsi="宋体" w:eastAsia="宋体" w:cs="宋体"/>
          <w:color w:val="000"/>
          <w:sz w:val="28"/>
          <w:szCs w:val="28"/>
        </w:rPr>
        <w:t xml:space="preserve">二、 经甲乙双方签订协议后，由乙方一次性付清。有偿转让金额为： 人民币大写，(小写： 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 律效力，一并遵照执行，该宅基的使用权、所有权归乙方，同时 与甲方无任何关系，甲乙双方互不牵扯、永不反悔，空口无凭， 立字为证。甲方宅基院一切原有的一切房产、住宅资料、证书手 续等同时终止关系，本协议签订之日生效后，甲方与他人的任何 经济关系和责任与该宅基院和乙方无关，在核定本宅基院数据量 范围内，乙方需要改建时如出现有扯皮和邻里纠纷时，由甲方出 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转让纠纷合同范本8</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一、甲方愿意将座落于 门面一间转让给乙方经营，转让费 万元(大写: ),包括房间内的设施。</w:t>
      </w:r>
    </w:p>
    <w:p>
      <w:pPr>
        <w:ind w:left="0" w:right="0" w:firstLine="560"/>
        <w:spacing w:before="450" w:after="450" w:line="312" w:lineRule="auto"/>
      </w:pPr>
      <w:r>
        <w:rPr>
          <w:rFonts w:ascii="宋体" w:hAnsi="宋体" w:eastAsia="宋体" w:cs="宋体"/>
          <w:color w:val="000"/>
          <w:sz w:val="28"/>
          <w:szCs w:val="28"/>
        </w:rPr>
        <w:t xml:space="preserve">二、结算方式:乙方以现金人民币形式一次性付清给甲方。</w:t>
      </w:r>
    </w:p>
    <w:p>
      <w:pPr>
        <w:ind w:left="0" w:right="0" w:firstLine="560"/>
        <w:spacing w:before="450" w:after="450" w:line="312" w:lineRule="auto"/>
      </w:pPr>
      <w:r>
        <w:rPr>
          <w:rFonts w:ascii="宋体" w:hAnsi="宋体" w:eastAsia="宋体" w:cs="宋体"/>
          <w:color w:val="000"/>
          <w:sz w:val="28"/>
          <w:szCs w:val="28"/>
        </w:rPr>
        <w:t xml:space="preserve">三、从 年 月转让方已交清以下费用: 年 月房屋租金、截止 年 月 日电费(交电费序号截止: 号)、 年 月水费。此店每月房租 元/月(房租是每季度交一次)、电费按 元/度(每月年交一次),这些费用自签字之日起概由乙方负责,与甲方无关。</w:t>
      </w:r>
    </w:p>
    <w:p>
      <w:pPr>
        <w:ind w:left="0" w:right="0" w:firstLine="560"/>
        <w:spacing w:before="450" w:after="450" w:line="312" w:lineRule="auto"/>
      </w:pPr>
      <w:r>
        <w:rPr>
          <w:rFonts w:ascii="宋体" w:hAnsi="宋体" w:eastAsia="宋体" w:cs="宋体"/>
          <w:color w:val="000"/>
          <w:sz w:val="28"/>
          <w:szCs w:val="28"/>
        </w:rPr>
        <w:t xml:space="preserve">四、甲方的税务登记证以及工商执照撤回,乙方自己另行办理。</w:t>
      </w:r>
    </w:p>
    <w:p>
      <w:pPr>
        <w:ind w:left="0" w:right="0" w:firstLine="560"/>
        <w:spacing w:before="450" w:after="450" w:line="312" w:lineRule="auto"/>
      </w:pPr>
      <w:r>
        <w:rPr>
          <w:rFonts w:ascii="宋体" w:hAnsi="宋体" w:eastAsia="宋体" w:cs="宋体"/>
          <w:color w:val="000"/>
          <w:sz w:val="28"/>
          <w:szCs w:val="28"/>
        </w:rPr>
        <w:t xml:space="preserve">五、由于承让方所承让的房屋是属于私人出租房,因此有关租房问题今后(从签字之日起)都要服从房东的安排。承让人有下列情形之一的，出租人可以终止合同、收回房屋：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1.承让人不得擅自将房屋主体结构改变,如需改变,须经过房东同意方可进行。</w:t>
      </w:r>
    </w:p>
    <w:p>
      <w:pPr>
        <w:ind w:left="0" w:right="0" w:firstLine="560"/>
        <w:spacing w:before="450" w:after="450" w:line="312" w:lineRule="auto"/>
      </w:pPr>
      <w:r>
        <w:rPr>
          <w:rFonts w:ascii="宋体" w:hAnsi="宋体" w:eastAsia="宋体" w:cs="宋体"/>
          <w:color w:val="000"/>
          <w:sz w:val="28"/>
          <w:szCs w:val="28"/>
        </w:rPr>
        <w:t xml:space="preserve">2.承让人利用承租房屋进行非法活动，损害公共利益的;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3.承让人拖欠租金累计达壹个月的。</w:t>
      </w:r>
    </w:p>
    <w:p>
      <w:pPr>
        <w:ind w:left="0" w:right="0" w:firstLine="560"/>
        <w:spacing w:before="450" w:after="450" w:line="312" w:lineRule="auto"/>
      </w:pPr>
      <w:r>
        <w:rPr>
          <w:rFonts w:ascii="宋体" w:hAnsi="宋体" w:eastAsia="宋体" w:cs="宋体"/>
          <w:color w:val="000"/>
          <w:sz w:val="28"/>
          <w:szCs w:val="28"/>
        </w:rPr>
        <w:t xml:space="preserve">六、此协议一式两份,双方各执一份,签字生效。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系，切实维护土地流转双方合法权益，根据《_农村土 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 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 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 地，如出现权属纠纷或第三人干扰、阻扰情形时，由甲方无条件、无 偿予以排除干扰、解决纠纷，以确保乙方不因上述原因而受到任何损 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 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 (以下简称aa公司)股权转让事宜，经自愿协商，达成协议如下：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1.甲方自愿将共同持有的aa公司100%股权转让给乙方。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 万元(大写： ) 。因乙方原因延迟或未足额办理缴税事项产生的一切责任全部由乙方承担。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 日内，乙方向甲方支付 万元(大写： 万元)定金，该定金甲方出据收条，由 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 日前，乙方再支付 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 年 月 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 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aa公司名义开展商业活动，并不得再参与aa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 和 签订的租赁合同，租赁期限为 年，即从自 至 止。鉴于 已将租赁物作为售楼部，且进行了必要的装修，甲方要求乙方必须将该租赁合同履行完毕，乙方承诺成为aa公司实际控制人后严格按协议约定的期限履行完毕该租赁合同。交割之日前的租金归甲方所有，交割之日后的租金归乙方实际控制的aa公司所有。</w:t>
      </w:r>
    </w:p>
    <w:p>
      <w:pPr>
        <w:ind w:left="0" w:right="0" w:firstLine="560"/>
        <w:spacing w:before="450" w:after="450" w:line="312" w:lineRule="auto"/>
      </w:pPr>
      <w:r>
        <w:rPr>
          <w:rFonts w:ascii="宋体" w:hAnsi="宋体" w:eastAsia="宋体" w:cs="宋体"/>
          <w:color w:val="000"/>
          <w:sz w:val="28"/>
          <w:szCs w:val="28"/>
        </w:rPr>
        <w:t xml:space="preserve">3.与 的租赁协议。aa公司土地上的现有 系租用 的，其所有权人为 。本协议签订后，甲方应当在 年 月 日前督促 将上述 搬迁或拆除，腾空场地交给乙方。如aa公司与 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 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 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w:t>
      </w:r>
    </w:p>
    <w:p>
      <w:pPr>
        <w:ind w:left="0" w:right="0" w:firstLine="560"/>
        <w:spacing w:before="450" w:after="450" w:line="312" w:lineRule="auto"/>
      </w:pPr>
      <w:r>
        <w:rPr>
          <w:rFonts w:ascii="宋体" w:hAnsi="宋体" w:eastAsia="宋体" w:cs="宋体"/>
          <w:color w:val="000"/>
          <w:sz w:val="28"/>
          <w:szCs w:val="28"/>
        </w:rPr>
        <w:t xml:space="preserve">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转让纠纷合同范本24</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 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转让纠纷合同范本27</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2025-04-03T22:56:38+08:00</dcterms:created>
  <dcterms:modified xsi:type="dcterms:W3CDTF">2025-04-03T22:56:38+08:00</dcterms:modified>
</cp:coreProperties>
</file>

<file path=docProps/custom.xml><?xml version="1.0" encoding="utf-8"?>
<Properties xmlns="http://schemas.openxmlformats.org/officeDocument/2006/custom-properties" xmlns:vt="http://schemas.openxmlformats.org/officeDocument/2006/docPropsVTypes"/>
</file>