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个人股权转让协议(版(4篇)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标准个人股权转让协议个人股权转让协议简单一转让方：______________(以下简称甲方)受让方：______________(以下简称乙方)第一条股权转让1、甲方同意将其在公司所持股权，即公司注册资本的_____________%转让...</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 ，具有独立法人资格，注册资本为人民币 元。甲方为公司股东，持有公司出资额为 元人民币(计占公司 %股权)，甲方拟将持有公司股权全部转让给乙方。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 元人民币出资额(计占公司 %的股权)及其依该出资额享有的相应股东权益一并转让给乙方。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 元人民币的出资额(计占公司 %的股权)，并在转让完成后，依据受让的出资额享有相应的股东权益并承担相应的义务。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1、本合同下股权转让的价格为 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 年 月 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