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个人协议书怎么公正 村集体土地转让给个人协议书(5篇)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个人协议书怎么公正 村集体土地转让给个人协议书一身份证号码：_____ 身份证号码：_______________年_____月_____日于_____市签署鉴于：1.甲方系_____有限公司的股东，出资额为_____万元，占公司总股本的_...</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村集体土地转让给个人协议书一</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村集体土地转让给个人协议书二</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村集体土地转让给个人协议书三</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三、租期内房租每月人民币______元整。由乙方按时付给甲方。不得拖欠。乙方不得转租。如转租必须提前通知甲方，甲方同意方可转租。如不同意，乙方无权转租。租期内。</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1、交付租金同时，乙方应另押金人民币______________________元整(小写：_________元人民币)，如乙方需要在签订本合同起_____日内缴纳房租租金与押金。</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租期内。甲方不得以任何理由随意加价。并将_____年____月____日以前水，电、天然气、物业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五、甲方必须出示房产证和身份证。以证明房屋的所有权。如发生房屋纠纷事件。由甲方解决。乙方概不负责。因此给乙方造成的经济损失的由甲方承担。乙方必须提供身份证的复印件。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八、租期内，甲方应帮助乙方协调水。电。天然气等的供应问题，保证正常畅通。当面检查，一切正常交给乙方使用。租期内的安全有乙方自付。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十、房屋情况：水表底数:________吨、电表底数:______度、天然气____平方。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房屋配备：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_________________________________________________________________________________________________________________________，甲方提供给乙方使用，乙方不得损坏，否则照价赔偿。</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水表底数:________吨、电表底数:______度、天然气____平方</w:t>
      </w:r>
    </w:p>
    <w:p>
      <w:pPr>
        <w:ind w:left="0" w:right="0" w:firstLine="560"/>
        <w:spacing w:before="450" w:after="450" w:line="312" w:lineRule="auto"/>
      </w:pPr>
      <w:r>
        <w:rPr>
          <w:rFonts w:ascii="宋体" w:hAnsi="宋体" w:eastAsia="宋体" w:cs="宋体"/>
          <w:color w:val="000"/>
          <w:sz w:val="28"/>
          <w:szCs w:val="28"/>
        </w:rPr>
        <w:t xml:space="preserve">甲方： 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6"/>
          <w:szCs w:val="36"/>
          <w:b w:val="1"/>
          <w:bCs w:val="1"/>
        </w:rPr>
        <w:t xml:space="preserve">个人协议书怎么公正 村集体土地转让给个人协议书五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w:t>
      </w:r>
    </w:p>
    <w:p>
      <w:pPr>
        <w:ind w:left="0" w:right="0" w:firstLine="560"/>
        <w:spacing w:before="450" w:after="450" w:line="312" w:lineRule="auto"/>
      </w:pPr>
      <w:r>
        <w:rPr>
          <w:rFonts w:ascii="宋体" w:hAnsi="宋体" w:eastAsia="宋体" w:cs="宋体"/>
          <w:color w:val="000"/>
          <w:sz w:val="28"/>
          <w:szCs w:val="28"/>
        </w:rPr>
        <w:t xml:space="preserve">该房屋为：______室______厅______卫，建筑面积______平方米，装修情况：______。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(二)乙方应向乙方出示(身份证/营业执照)及户口簿等真实有效身份证明。</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(一)乙方须经甲方同意对房屋进行装修，装饰或者添置新物，装饰装修添置新物品的范围：费用乙方自行承担，双方也可另行书面约定。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(一)房屋租赁期自_________年______月___日至_________年______月___日，共计______年______个月。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(一)租金标准：______元(□月/□季/□年)租金总计______元(大写：______元)。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(三)租金支付方式：______。</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w:t>
      </w:r>
    </w:p>
    <w:p>
      <w:pPr>
        <w:ind w:left="0" w:right="0" w:firstLine="560"/>
        <w:spacing w:before="450" w:after="450" w:line="312" w:lineRule="auto"/>
      </w:pPr>
      <w:r>
        <w:rPr>
          <w:rFonts w:ascii="宋体" w:hAnsi="宋体" w:eastAsia="宋体" w:cs="宋体"/>
          <w:color w:val="000"/>
          <w:sz w:val="28"/>
          <w:szCs w:val="28"/>
        </w:rPr>
        <w:t xml:space="preserve">2.欠交各项费用达______元的。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7.其他：乙方在租赁期间，不得大声喧哗，影响周围住户的正常生活。如由此引起的提前解除合同，甲方不承担任何责任，并且乙方需承担______个月租金的违约金。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(二)租赁期间内，乙方需提前退租的，应提前______日通知甲方，并支付______个月租金为违约金。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(三)乙方不按约定支付租金但未达到解除合同条件的，以及乙方未按约定时间返还房屋的，应按月租金的______%支付违约金。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出租方(甲方)签章：_______________承租方(乙方)签章：_______________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2024-11-22T12:00:09+08:00</dcterms:created>
  <dcterms:modified xsi:type="dcterms:W3CDTF">2024-11-22T12:00:09+08:00</dcterms:modified>
</cp:coreProperties>
</file>

<file path=docProps/custom.xml><?xml version="1.0" encoding="utf-8"?>
<Properties xmlns="http://schemas.openxmlformats.org/officeDocument/2006/custom-properties" xmlns:vt="http://schemas.openxmlformats.org/officeDocument/2006/docPropsVTypes"/>
</file>