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2024年父母房产转让协议书(优质9篇)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父母房产转让协议书一住址:__________________身份证号:__________________受让方(以下简称乙方)：______________________住址:__________________身份证号:______...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______，建筑面积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元(大写__________);剩余房款__________元(大写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父母房产转让协议书二</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现经甲、乙双方友好协商，甲方同意将位于__________职工经济适用房玖拾伍平米的指标转让给乙方，现将有关协议条款订立如下：</w:t>
      </w:r>
    </w:p>
    <w:p>
      <w:pPr>
        <w:ind w:left="0" w:right="0" w:firstLine="560"/>
        <w:spacing w:before="450" w:after="450" w:line="312" w:lineRule="auto"/>
      </w:pPr>
      <w:r>
        <w:rPr>
          <w:rFonts w:ascii="宋体" w:hAnsi="宋体" w:eastAsia="宋体" w:cs="宋体"/>
          <w:color w:val="000"/>
          <w:sz w:val="28"/>
          <w:szCs w:val="28"/>
        </w:rPr>
        <w:t xml:space="preserve">一、甲方现将单位职工经济适用房属于本人的指标转让给乙方，乙方要按甲方单位收费标准要求、按时以甲方名义负责向单位缴费，并负责保管好一切有关收费凭证。</w:t>
      </w:r>
    </w:p>
    <w:p>
      <w:pPr>
        <w:ind w:left="0" w:right="0" w:firstLine="560"/>
        <w:spacing w:before="450" w:after="450" w:line="312" w:lineRule="auto"/>
      </w:pPr>
      <w:r>
        <w:rPr>
          <w:rFonts w:ascii="宋体" w:hAnsi="宋体" w:eastAsia="宋体" w:cs="宋体"/>
          <w:color w:val="000"/>
          <w:sz w:val="28"/>
          <w:szCs w:val="28"/>
        </w:rPr>
        <w:t xml:space="preserve">二、乙方要一次性缴满甲方转让住房指标金额人民币__________。</w:t>
      </w:r>
    </w:p>
    <w:p>
      <w:pPr>
        <w:ind w:left="0" w:right="0" w:firstLine="560"/>
        <w:spacing w:before="450" w:after="450" w:line="312" w:lineRule="auto"/>
      </w:pPr>
      <w:r>
        <w:rPr>
          <w:rFonts w:ascii="宋体" w:hAnsi="宋体" w:eastAsia="宋体" w:cs="宋体"/>
          <w:color w:val="000"/>
          <w:sz w:val="28"/>
          <w:szCs w:val="28"/>
        </w:rPr>
        <w:t xml:space="preserve">三、房屋建成按规定五年后，甲方负责办理房产权证给乙方名下，办理过户有关一切收费由乙方负责缴交。房产证办理完整后，甲方取证时即日交给乙方。房屋入住后，如物业费及其他设施收费，由乙方缴交与甲方无关。</w:t>
      </w:r>
    </w:p>
    <w:p>
      <w:pPr>
        <w:ind w:left="0" w:right="0" w:firstLine="560"/>
        <w:spacing w:before="450" w:after="450" w:line="312" w:lineRule="auto"/>
      </w:pPr>
      <w:r>
        <w:rPr>
          <w:rFonts w:ascii="宋体" w:hAnsi="宋体" w:eastAsia="宋体" w:cs="宋体"/>
          <w:color w:val="000"/>
          <w:sz w:val="28"/>
          <w:szCs w:val="28"/>
        </w:rPr>
        <w:t xml:space="preserve">四、如由政策原因，本单位拟建的职工经济适用房出现流产，甲方应负责退还乙方所缴交给甲方的转让指标现款和以甲方名义缴交的建房集资款等。</w:t>
      </w:r>
    </w:p>
    <w:p>
      <w:pPr>
        <w:ind w:left="0" w:right="0" w:firstLine="560"/>
        <w:spacing w:before="450" w:after="450" w:line="312" w:lineRule="auto"/>
      </w:pPr>
      <w:r>
        <w:rPr>
          <w:rFonts w:ascii="宋体" w:hAnsi="宋体" w:eastAsia="宋体" w:cs="宋体"/>
          <w:color w:val="000"/>
          <w:sz w:val="28"/>
          <w:szCs w:val="28"/>
        </w:rPr>
        <w:t xml:space="preserve">五、本协议自双方签字缴款盖章之时起具有法律效力，双方共同遵守，如任何一方出现违约责任，按中华人民共和国合同法的有关规定处理。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六、本协议一式三份，甲乙双方各执一份，旁证人一份，共同守约。房屋及证件成交后，本协议自然失效。</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旁证人：__________________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父母房产转让协议书四</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 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父母房产转让协议书七</w:t>
      </w:r>
    </w:p>
    <w:p>
      <w:pPr>
        <w:ind w:left="0" w:right="0" w:firstLine="560"/>
        <w:spacing w:before="450" w:after="450" w:line="312" w:lineRule="auto"/>
      </w:pPr>
      <w:r>
        <w:rPr>
          <w:rFonts w:ascii="宋体" w:hAnsi="宋体" w:eastAsia="宋体" w:cs="宋体"/>
          <w:color w:val="000"/>
          <w:sz w:val="28"/>
          <w:szCs w:val="28"/>
        </w:rPr>
        <w:t xml:space="preserve">马妻：__________</w:t>
      </w:r>
    </w:p>
    <w:p>
      <w:pPr>
        <w:ind w:left="0" w:right="0" w:firstLine="560"/>
        <w:spacing w:before="450" w:after="450" w:line="312" w:lineRule="auto"/>
      </w:pPr>
      <w:r>
        <w:rPr>
          <w:rFonts w:ascii="宋体" w:hAnsi="宋体" w:eastAsia="宋体" w:cs="宋体"/>
          <w:color w:val="000"/>
          <w:sz w:val="28"/>
          <w:szCs w:val="28"/>
        </w:rPr>
        <w:t xml:space="preserve">现住__________市__________区新民北路团结巷37号，经房主马与妻子商议，将路团结巷37号院子由其子女所继承并修善改造：继承人：__________长女：__________马二女：__________马三女：__________马四女：__________马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七、以上商议以由父亲马，母亲长女：__________马夫：__________马二女：__________马夫：__________马三女：__________马夫：__________温四女：__________马夫：__________者共同商议表决无异议。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父母房产转让协议书九</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县 街 第3#幢第 层 号房拥有的房产（商品套房），建筑面积为151。86平方米。其中套内面积137。64平方米分摊建筑面积14。22平方米（该房屋买卖合同为_n0。 号）。甲方保证上述房屋产权清楚，若发生与甲方有关的产 权纠纷，由甲方负责。 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 元/平方米，总价：人民币 元整（大写： 元整）。其中甲方已办按揭人民币 元整（大写： 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 元整（大写： 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 元整（大写： 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 元整（大写： 整）。</w:t>
      </w:r>
    </w:p>
    <w:p>
      <w:pPr>
        <w:ind w:left="0" w:right="0" w:firstLine="560"/>
        <w:spacing w:before="450" w:after="450" w:line="312" w:lineRule="auto"/>
      </w:pPr>
      <w:r>
        <w:rPr>
          <w:rFonts w:ascii="宋体" w:hAnsi="宋体" w:eastAsia="宋体" w:cs="宋体"/>
          <w:color w:val="000"/>
          <w:sz w:val="28"/>
          <w:szCs w:val="28"/>
        </w:rPr>
        <w:t xml:space="preserve">第三条、农行 万元人民币按揭款自 年 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乙方在年月日前付给甲方（人民币）（大写）________________________元，（小写）元。该房屋价款的约定，受《中华人民共和国合同法》条款的调整。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第四条甲、乙双方同意，双方应于本合同生效之日起日内到房地产主管部门办理过户手续。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第五条甲、乙双方向房屋权属登记机关申请所有权转移登记，登记机关准予登记的房屋产权转让合同），则双方提出申请的时间为该房屋所有权按的转移时间。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第九条本合同自甲乙双方签订之日自之日起生效。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2025-03-15T01:37:48+08:00</dcterms:created>
  <dcterms:modified xsi:type="dcterms:W3CDTF">2025-03-15T01:37:48+08:00</dcterms:modified>
</cp:coreProperties>
</file>

<file path=docProps/custom.xml><?xml version="1.0" encoding="utf-8"?>
<Properties xmlns="http://schemas.openxmlformats.org/officeDocument/2006/custom-properties" xmlns:vt="http://schemas.openxmlformats.org/officeDocument/2006/docPropsVTypes"/>
</file>