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球场转让合同范本(共4篇)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球场转让合同范本1转让方(甲方)：顶让方(乙方)：甲、乙双方经友好协商，就甲方租赁公司的位于 街道正昌达数码科技园的厂房转让事宜达成以下协议：一、转让场地位置、面积、原租赁期限1、甲方同意将位于宝安区福永街道正昌达数码科技园的厂房转让给乙方...</w:t>
      </w:r>
    </w:p>
    <w:p>
      <w:pPr>
        <w:ind w:left="0" w:right="0" w:firstLine="560"/>
        <w:spacing w:before="450" w:after="450" w:line="312" w:lineRule="auto"/>
      </w:pPr>
      <w:r>
        <w:rPr>
          <w:rFonts w:ascii="黑体" w:hAnsi="黑体" w:eastAsia="黑体" w:cs="黑体"/>
          <w:color w:val="000000"/>
          <w:sz w:val="36"/>
          <w:szCs w:val="36"/>
          <w:b w:val="1"/>
          <w:bCs w:val="1"/>
        </w:rPr>
        <w:t xml:space="preserve">球场转让合同范本1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甲、乙双方经友好协商，就甲方租赁公司的位于 街道正昌达数码科技园的厂房转让事宜达成以下协议：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1、甲方同意将位于宝安区福永街道正昌达数码科技园的厂房转让给乙方使用，厂房面积为 平方米。</w:t>
      </w:r>
    </w:p>
    <w:p>
      <w:pPr>
        <w:ind w:left="0" w:right="0" w:firstLine="560"/>
        <w:spacing w:before="450" w:after="450" w:line="312" w:lineRule="auto"/>
      </w:pPr>
      <w:r>
        <w:rPr>
          <w:rFonts w:ascii="宋体" w:hAnsi="宋体" w:eastAsia="宋体" w:cs="宋体"/>
          <w:color w:val="000"/>
          <w:sz w:val="28"/>
          <w:szCs w:val="28"/>
        </w:rPr>
        <w:t xml:space="preserve">2、原租期为 年， 年 月 日至 年 月 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 万元整(小写： 元)。</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 万元整(小写： 元)，该押金由甲方负责让房东 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 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球场转让合同范本2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经甲乙双方协商，双方本着*等互利，诚实守信的合作原则，就休闲冷饮厅及台球厅转让事宜达成以下协议：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一、甲方将自己位于▁▁▁▁▁▁▁▁▁▁▁▁▁▁▁▁▁▁▁的一楼休闲冷饮厅及二楼的台球厅店面转让给乙方使用，面积为188*方米，并保证乙方同等享有甲方在原有房屋租赁合同中所享有的**与义务。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二、转让后该店面现有的装修、装饰、各种设施及其所有的配套设备全部归乙方所有。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四、乙方接手前该店面所有的一切债权、债务均由甲方负责，不得存在任何其他潜在的或可能的债务。</w:t>
      </w:r>
    </w:p>
    <w:p>
      <w:pPr>
        <w:ind w:left="0" w:right="0" w:firstLine="560"/>
        <w:spacing w:before="450" w:after="450" w:line="312" w:lineRule="auto"/>
      </w:pPr>
      <w:r>
        <w:rPr>
          <w:rFonts w:ascii="宋体" w:hAnsi="宋体" w:eastAsia="宋体" w:cs="宋体"/>
          <w:color w:val="000"/>
          <w:sz w:val="28"/>
          <w:szCs w:val="28"/>
        </w:rPr>
        <w:t xml:space="preserve">五、乙方在20xx年XX月▁▁▁▁日一次性向甲方支付转让费共计***▁▁▁▁万元整(￥▁▁▁▁)，上述费用已包括第二条所述的装修、装饰、各种设施、所有的配套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球场转让合同范本3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甲乙双方本着*等互利，诚实信用的合作原则，就台球厅转让事宜达成以下协议：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一、甲方将自己位于商厦四楼_台球俱乐部_店面转让给乙方使用，建筑面积为420*方米;并保证乙方同等享有甲方在原有房屋租赁合同中所享有的\'**与义务。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二、店面转让给乙方后，乙方同意代替甲方向公司履行原有店面租赁合同中所规定的条款，并且每年定期交纳租金及该合同所约定的应由甲方交纳的水电费及其他各项费用。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日前一次性向甲方支付转让费共计***万元整( 00)，上述费用已包括第三条所述的装修、装饰、台球设施及其他相关费用，此外甲方不得再向乙方索取任何费用。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甲方负责为乙方办理该店面的工商营业执照、税务登记证、食品流通许可证等相关证件的过户手续;乙方接手前该店面所有的一切债权、债务均由甲方负责，不得存在任何其他潜在的或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七、因本协议引起的或与本协议有关的任何争议由双方协商解决。协商不成的，向巴彦淖尔市临河区人民**提**讼。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球场转让合同范本4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经甲乙双方协商，甲方同意将爵士龙体育竞技俱乐部(台球厅，位于悦鑫苑小区西门南100米)经营权转让给乙方。具体转让事宜如下：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2025-03-15T15:21:12+08:00</dcterms:created>
  <dcterms:modified xsi:type="dcterms:W3CDTF">2025-03-15T15:21:12+08:00</dcterms:modified>
</cp:coreProperties>
</file>

<file path=docProps/custom.xml><?xml version="1.0" encoding="utf-8"?>
<Properties xmlns="http://schemas.openxmlformats.org/officeDocument/2006/custom-properties" xmlns:vt="http://schemas.openxmlformats.org/officeDocument/2006/docPropsVTypes"/>
</file>