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202_清明祭英烈主题讲话稿700字五篇范文</w:t>
      </w:r>
      <w:bookmarkEnd w:id="1"/>
    </w:p>
    <w:p>
      <w:pPr>
        <w:jc w:val="center"/>
        <w:spacing w:before="0" w:after="450"/>
      </w:pPr>
      <w:r>
        <w:rPr>
          <w:rFonts w:ascii="Arial" w:hAnsi="Arial" w:eastAsia="Arial" w:cs="Arial"/>
          <w:color w:val="999999"/>
          <w:sz w:val="20"/>
          <w:szCs w:val="20"/>
        </w:rPr>
        <w:t xml:space="preserve">来源：网络  作者：紫云轻舞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清明时节雨纷纷，清明节是我们缅怀逝者的一个节日，同时也我们一个传统文化节假日。那么这篇演讲稿该怎么写呢?以下是小编为大家准备了20_清明祭英烈主题讲话稿700字五篇，欢迎参阅。清明祭英烈主题讲话稿700字一大家好!同学们，历，有多少关于清明...</w:t>
      </w:r>
    </w:p>
    <w:p>
      <w:pPr>
        <w:ind w:left="0" w:right="0" w:firstLine="560"/>
        <w:spacing w:before="450" w:after="450" w:line="312" w:lineRule="auto"/>
      </w:pPr>
      <w:r>
        <w:rPr>
          <w:rFonts w:ascii="宋体" w:hAnsi="宋体" w:eastAsia="宋体" w:cs="宋体"/>
          <w:color w:val="000"/>
          <w:sz w:val="28"/>
          <w:szCs w:val="28"/>
        </w:rPr>
        <w:t xml:space="preserve">清明时节雨纷纷，清明节是我们缅怀逝者的一个节日，同时也我们一个传统文化节假日。那么这篇演讲稿该怎么写呢?以下是小编为大家准备了20_清明祭英烈主题讲话稿700字五篇，欢迎参阅。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清明祭英烈主题讲话稿700字一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历，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毛主席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毛主席曾经说：“生的伟大，死的光荣。”他们的降生是新中国的希望，他们的牺牲是为了新中华共和国的诞生。革命烈士并不是成年人，那些和我们年龄相符的少年英雄才更令人佩服，像少年英雄王小二、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清明祭英烈主题讲话稿700字二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亲爱的同学们，我们是21世纪的青年，我们是党的儿女，我们不会忘记先人的遗志，“继承先烈革命传统，发扬前辈爱国精神”。我们要传承这种伟大的精神，我们要弘扬这种不朽的民族魂魄，听党的话，永远跟党走，保家卫国，用丰富的知识武装自己，为实现中华民族的伟大复兴而奋勇拼搏!</w:t>
      </w:r>
    </w:p>
    <w:p>
      <w:pPr>
        <w:ind w:left="0" w:right="0" w:firstLine="560"/>
        <w:spacing w:before="450" w:after="450" w:line="312" w:lineRule="auto"/>
      </w:pPr>
      <w:r>
        <w:rPr>
          <w:rFonts w:ascii="宋体" w:hAnsi="宋体" w:eastAsia="宋体" w:cs="宋体"/>
          <w:color w:val="000"/>
          <w:sz w:val="28"/>
          <w:szCs w:val="28"/>
        </w:rPr>
        <w:t xml:space="preserve">同学们，少先队员们，面向烈士，让我们庄严地举起右拳吧，一起重温我们的入队誓言：</w:t>
      </w:r>
    </w:p>
    <w:p>
      <w:pPr>
        <w:ind w:left="0" w:right="0" w:firstLine="560"/>
        <w:spacing w:before="450" w:after="450" w:line="312" w:lineRule="auto"/>
      </w:pPr>
      <w:r>
        <w:rPr>
          <w:rFonts w:ascii="宋体" w:hAnsi="宋体" w:eastAsia="宋体" w:cs="宋体"/>
          <w:color w:val="000"/>
          <w:sz w:val="28"/>
          <w:szCs w:val="28"/>
        </w:rPr>
        <w:t xml:space="preserve">我志愿加入中国少年先锋队，坚决拥护中国共产党的领导，遵守少先队的章程，执行少先队的决议，履行队员义务，严守少先队的纪律，勤奋学习，积极工作，吃苦在前，享受在后，为共产主义事业而奋斗。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清明祭英烈主题讲话稿700字三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清明祭英烈主题讲话稿700字四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清明祭英烈主题讲话稿700字五</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20_清明祭英烈主题讲话稿700字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2025-04-04T08:57:38+08:00</dcterms:created>
  <dcterms:modified xsi:type="dcterms:W3CDTF">2025-04-04T08:57:38+08:00</dcterms:modified>
</cp:coreProperties>
</file>

<file path=docProps/custom.xml><?xml version="1.0" encoding="utf-8"?>
<Properties xmlns="http://schemas.openxmlformats.org/officeDocument/2006/custom-properties" xmlns:vt="http://schemas.openxmlformats.org/officeDocument/2006/docPropsVTypes"/>
</file>