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小学202_秋季开学校长讲话五篇范文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学期开学了，学校隆重地举行新学期开学典礼，那么小学校长在开学典礼上改讲些什么呢?小编在这里给大家带来小学20_秋季开学校长讲话范文5篇，希望大家喜欢!小学20_秋季开学校长讲话范文1尊敬的各位老师、亲爱的同学们：大家好!当盛夏的躁热渐渐褪...</w:t>
      </w:r>
    </w:p>
    <w:p>
      <w:pPr>
        <w:ind w:left="0" w:right="0" w:firstLine="560"/>
        <w:spacing w:before="450" w:after="450" w:line="312" w:lineRule="auto"/>
      </w:pPr>
      <w:r>
        <w:rPr>
          <w:rFonts w:ascii="宋体" w:hAnsi="宋体" w:eastAsia="宋体" w:cs="宋体"/>
          <w:color w:val="000"/>
          <w:sz w:val="28"/>
          <w:szCs w:val="28"/>
        </w:rPr>
        <w:t xml:space="preserve">新学期开学了，学校隆重地举行新学期开学典礼，那么小学校长在开学典礼上改讲些什么呢?小编在这里给大家带来小学20_秋季开学校长讲话范文5篇，希望大家喜欢!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学习生活的美好向往，我们又回到了美丽的校园。今天，我们在这里隆重地举行新学期开学典礼，首先我代表学校对回到__小学这个大家庭的老师们同学们表示热烈的欢迎，也对新入学的290名一年级小同学表示热烈的欢迎，衷心希望你们能够尽快的熟悉校园生活，在老师的教育下和同伴的帮助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俗话说：“良好的开端是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积极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优秀小公民。学会用微笑面对他人，让校园充满阳光。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让昨天成为前进的阶梯，让今天成为进步的舞台。老师们、同学们，新学期奋进的号角已经吹响，让我们一起努力，共同放飞心中的理想，共同铸就__小学新的辉煌!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实验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__—20__学年，河南省实验中学以办人民满意的教育为目标，以“做最好的学校，做最好的教师，成就最好的学生”为教育理想，努力促进全体学生的全面发展、个性发展和长远发展。经过全校师生的共同努力，本部、文博20__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一、高考成绩：本部一本上线695人，一本上线人数比20__年增加59人，近600人被985、211高校录取;文博学校一本上线290人，比去年增加69人，二本上线465人，本科上线人数连年增长。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二、国际教育成绩：国际部20__届中加班172名毕业生全部申请到加拿大、美国、澳大利亚等国的一流大学;中日班57名同学全部留学日本。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三、中招成绩：本部、文博初三年级中招成绩优异，899人达到郑州市省级示范性高中中招录取分数线。20__年，我校本部高中录取分数线达到642分，比20__年提高17分。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河南省各项比赛的第一名，不断书写辉煌与奇迹。在全国比赛中也取得了令人骄傲的成绩，其中，田径队在20__全国体育传统项目学校田径联赛中位居总分第二名;篮球队包揽20__年全省中学生篮球锦标赛全部四项冠军;足球队获20__“市长杯”、“省长杯”冠军，连续三年站稳全国四强!20__年4月，在克罗地亚举行的第44届亚洲中学生五人制足球锦标赛，我校刘同乐同学入选中国中学生足球队，成为入选国家队河南唯一球员，窦志刚教练入选国家队教练组，中国中学生足球队夺得亚军!这也是近十年来中国队的最好成绩。</w:t>
      </w:r>
    </w:p>
    <w:p>
      <w:pPr>
        <w:ind w:left="0" w:right="0" w:firstLine="560"/>
        <w:spacing w:before="450" w:after="450" w:line="312" w:lineRule="auto"/>
      </w:pPr>
      <w:r>
        <w:rPr>
          <w:rFonts w:ascii="黑体" w:hAnsi="黑体" w:eastAsia="黑体" w:cs="黑体"/>
          <w:color w:val="000000"/>
          <w:sz w:val="36"/>
          <w:szCs w:val="36"/>
          <w:b w:val="1"/>
          <w:bCs w:val="1"/>
        </w:rPr>
        <w:t xml:space="preserve">小学20_秋季开学校长讲话范文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