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县委全体扩大会议上的讲话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召开县委全体会议，身为领导会在会议上发表相关性的讲话。下面是小编给大家整理的县委全体扩大会议讲话，仅供参考。&gt; 篇一同志们：今天我们召开的是本届政府第一次全会，而且我们扩大到了相应的范围。这次全会的任务很明确，就是交任务单子，把20**年工...</w:t>
      </w:r>
    </w:p>
    <w:p>
      <w:pPr>
        <w:ind w:left="0" w:right="0" w:firstLine="560"/>
        <w:spacing w:before="450" w:after="450" w:line="312" w:lineRule="auto"/>
      </w:pPr>
      <w:r>
        <w:rPr>
          <w:rFonts w:ascii="宋体" w:hAnsi="宋体" w:eastAsia="宋体" w:cs="宋体"/>
          <w:color w:val="000"/>
          <w:sz w:val="28"/>
          <w:szCs w:val="28"/>
        </w:rPr>
        <w:t xml:space="preserve">召开县委全体会议，身为领导会在会议上发表相关性的讲话。下面是小编给大家整理的县委全体扩大会议讲话，仅供参考。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本届政府第一次全会，而且我们扩大到了相应的范围。这次全会的任务很明确，就是交任务单子，把20**年工作重点进行项目化、清单化。这样大家在全年工作推进当中，任务是清晰的，政府在全年推动工作过程当中也确保最后过程是扎实的，所以到年底是要呼应一下，从过程督办，到年底结账，就是以考核为结论，无论是我们县长述职述廉，还是我们各部门接受总体考核，最后就盯这个单子，精力、结论都要集中到这个单子上来。所以这个单子是一个任务清单、更是一个责任清单，实际上今天这个会议是一个立军令状的会议。</w:t>
      </w:r>
    </w:p>
    <w:p>
      <w:pPr>
        <w:ind w:left="0" w:right="0" w:firstLine="560"/>
        <w:spacing w:before="450" w:after="450" w:line="312" w:lineRule="auto"/>
      </w:pPr>
      <w:r>
        <w:rPr>
          <w:rFonts w:ascii="宋体" w:hAnsi="宋体" w:eastAsia="宋体" w:cs="宋体"/>
          <w:color w:val="000"/>
          <w:sz w:val="28"/>
          <w:szCs w:val="28"/>
        </w:rPr>
        <w:t xml:space="preserve">刚才朝晖同志就这个单子的分解作了说明，并相应地提出了要求。今天这个会上，我代表政府作一个讲话，讲什么?我想交一个单子很容易、会上就可以完成，但这个单子的落实肯定是一个艰苦的过程，这里面需要的是执行力、落实力。所以，我的讲话核心是执行力、落实力，围绕两层意思，为什么要提高执行力，怎么样提高执行力，以谈心形式跟大家讲两点意见：</w:t>
      </w:r>
    </w:p>
    <w:p>
      <w:pPr>
        <w:ind w:left="0" w:right="0" w:firstLine="560"/>
        <w:spacing w:before="450" w:after="450" w:line="312" w:lineRule="auto"/>
      </w:pPr>
      <w:r>
        <w:rPr>
          <w:rFonts w:ascii="宋体" w:hAnsi="宋体" w:eastAsia="宋体" w:cs="宋体"/>
          <w:color w:val="000"/>
          <w:sz w:val="28"/>
          <w:szCs w:val="28"/>
        </w:rPr>
        <w:t xml:space="preserve">一、认清形势，把握机遇，以强大的执行力确保圆满实现绿色崛起、全面小康奋斗目标</w:t>
      </w:r>
    </w:p>
    <w:p>
      <w:pPr>
        <w:ind w:left="0" w:right="0" w:firstLine="560"/>
        <w:spacing w:before="450" w:after="450" w:line="312" w:lineRule="auto"/>
      </w:pPr>
      <w:r>
        <w:rPr>
          <w:rFonts w:ascii="宋体" w:hAnsi="宋体" w:eastAsia="宋体" w:cs="宋体"/>
          <w:color w:val="000"/>
          <w:sz w:val="28"/>
          <w:szCs w:val="28"/>
        </w:rPr>
        <w:t xml:space="preserve">(一)方位鞭策我们要进一步提高执行力。</w:t>
      </w:r>
    </w:p>
    <w:p>
      <w:pPr>
        <w:ind w:left="0" w:right="0" w:firstLine="560"/>
        <w:spacing w:before="450" w:after="450" w:line="312" w:lineRule="auto"/>
      </w:pPr>
      <w:r>
        <w:rPr>
          <w:rFonts w:ascii="宋体" w:hAnsi="宋体" w:eastAsia="宋体" w:cs="宋体"/>
          <w:color w:val="000"/>
          <w:sz w:val="28"/>
          <w:szCs w:val="28"/>
        </w:rPr>
        <w:t xml:space="preserve">首先，要从自身发展的纵向比较中认清方位。过去五年我们取得了令人瞩目的成绩，在全省排位进了9位，在全市10个县市区中一下子进了4位，由第三方阵进入了第二方阵，荣获省、市委政府进位奖，全面小康社会综合实现程度77.15%，年平均进度1.9个百分点。那么到202_年，要与全国同步全面建成小康社会，余下五年时间内，每年进度至少要在4.5个百分点以上。这就意味着我们这一届的发展速度、各项工作力度要在以前、在上届基础上至少要翻一倍，而且今年全县必须脱贫摘帽。这就是我们的历史方位，这就是历史使命。我们要如期实现脱贫摘帽、同步小康，要继续在全省全市进位，至少要确保不退位，这需要我们用执行力来作保证这个目标。</w:t>
      </w:r>
    </w:p>
    <w:p>
      <w:pPr>
        <w:ind w:left="0" w:right="0" w:firstLine="560"/>
        <w:spacing w:before="450" w:after="450" w:line="312" w:lineRule="auto"/>
      </w:pPr>
      <w:r>
        <w:rPr>
          <w:rFonts w:ascii="宋体" w:hAnsi="宋体" w:eastAsia="宋体" w:cs="宋体"/>
          <w:color w:val="000"/>
          <w:sz w:val="28"/>
          <w:szCs w:val="28"/>
        </w:rPr>
        <w:t xml:space="preserve">特别是在全局工作争先进位这个问题上，20**、20**年我们两年的成绩难能可贵、令人鼓舞，但是大家要看到其中的压力也特别大。如果我们的位次能保持或者还能够进一步进位，就势必被巩固为罗田的一种优势，也能说明是罗田实实在在干出来的，现在我的结论也是我们实实在在干出来的。但倘若这个位次稍瞬即逝、跳一跳又回到原来位次，那么社会上质疑声音就会成为事实。对于这些质疑之声，我们只能用事实去攻破，让它不能成立，我相信大家也有这个志气。我想，历史已经把罗田推到这个方位上来，也就是我们已经有一种进位的态势，是得到全省、全市认可的，我们在全市水平就是在第二方阵。这是压力也好、动力也好，最终是需要我们用执行力把这种优势巩固好。所以，保持进位、巩固现有态势是我们这一任政府比任何时候都要紧迫而光荣的任务，不认真干行吗?不撸起袖子加油干行不行?</w:t>
      </w:r>
    </w:p>
    <w:p>
      <w:pPr>
        <w:ind w:left="0" w:right="0" w:firstLine="560"/>
        <w:spacing w:before="450" w:after="450" w:line="312" w:lineRule="auto"/>
      </w:pPr>
      <w:r>
        <w:rPr>
          <w:rFonts w:ascii="宋体" w:hAnsi="宋体" w:eastAsia="宋体" w:cs="宋体"/>
          <w:color w:val="000"/>
          <w:sz w:val="28"/>
          <w:szCs w:val="28"/>
        </w:rPr>
        <w:t xml:space="preserve">我们还要从周边县市横向比较中认清方位。在国家大别山革命老区60个县(市区)和全省大别山试验区18个县(市区)中，我们有些工作走在别人前头，但比别人落后的也不在少数，我们要看到自己的不足和短板。就拿生态旅游来说，隔壁的金寨自然风光比不过我们，但他们无论是基础设施建设水平，还是景区管理水平、农村环境卫生状况都在我们之上;麻城龟峰山景区开发建设起步也比我们天堂寨、薄刀峰都要晚，但是现在他们建设理念、水平、思路比我们要先进些，他们游步道用铁路旧枕木铺起来的，比我们钢筋水泥游步道更加生态、更具韵味，而且他们跟省联投合作、资源入股，今年高速就要修到景区山脚下，已经取得了国家5A级景区初步入场券，评定验收后就可以授牌，走在我们前面。</w:t>
      </w:r>
    </w:p>
    <w:p>
      <w:pPr>
        <w:ind w:left="0" w:right="0" w:firstLine="560"/>
        <w:spacing w:before="450" w:after="450" w:line="312" w:lineRule="auto"/>
      </w:pPr>
      <w:r>
        <w:rPr>
          <w:rFonts w:ascii="宋体" w:hAnsi="宋体" w:eastAsia="宋体" w:cs="宋体"/>
          <w:color w:val="000"/>
          <w:sz w:val="28"/>
          <w:szCs w:val="28"/>
        </w:rPr>
        <w:t xml:space="preserve">还有在经济发展上，我们与红安还有隔壁的金寨、霍山的块头、所处的地理位置都差不多，人口都是</w:t>
      </w:r>
    </w:p>
    <w:p>
      <w:pPr>
        <w:ind w:left="0" w:right="0" w:firstLine="560"/>
        <w:spacing w:before="450" w:after="450" w:line="312" w:lineRule="auto"/>
      </w:pPr>
      <w:r>
        <w:rPr>
          <w:rFonts w:ascii="宋体" w:hAnsi="宋体" w:eastAsia="宋体" w:cs="宋体"/>
          <w:color w:val="000"/>
          <w:sz w:val="28"/>
          <w:szCs w:val="28"/>
        </w:rPr>
        <w:t xml:space="preserve">五、六十万左右、面积都是在两千平方公里左右，但是现在发展水平、形成的经济实力有很大差距。在人代会上，我要求政研室发一个小页子，就是要大家认真比较一下。就比如红安的工业园区，我记得20**年红安就专门组织县四大家和乡镇部门同志来我们罗田参观学习，我是其中一员、是亲历者，那时我们感叹罗田园区拉开的框架、发展气势如虹，让红安人感到了巨大的危机感，红安学习回去后才开始大搞园区建设，现在红安园区是个什么场面?我想在座有很多同志去看过。红安从一无所有的毛草地开始，离县城26公里的觅儿寺镇开始，拆迁3807户，政府累计投入达60亿元，建成38平方公里工业园区，招商企业437家，投产企业205家，形成税收2.18亿元。我要大家在这苍白数字后看到一股干事创业、开天辟地不服输的干劲，更要看到干部的执行力。</w:t>
      </w:r>
    </w:p>
    <w:p>
      <w:pPr>
        <w:ind w:left="0" w:right="0" w:firstLine="560"/>
        <w:spacing w:before="450" w:after="450" w:line="312" w:lineRule="auto"/>
      </w:pPr>
      <w:r>
        <w:rPr>
          <w:rFonts w:ascii="宋体" w:hAnsi="宋体" w:eastAsia="宋体" w:cs="宋体"/>
          <w:color w:val="000"/>
          <w:sz w:val="28"/>
          <w:szCs w:val="28"/>
        </w:rPr>
        <w:t xml:space="preserve">还有隔壁的霍山是很小的一个县，人口只有36万，面积202_平方公里、跟我们差不多，但他们去年的GDP是 152.1亿元、高于我们的113.2亿元，他们的规模工业增加值是83.5亿元、远远高于我们的25.6亿元，他们的地方公共财政预算收入是16.9亿元、高于我们的6.29亿元，差距就是这么大。</w:t>
      </w:r>
    </w:p>
    <w:p>
      <w:pPr>
        <w:ind w:left="0" w:right="0" w:firstLine="560"/>
        <w:spacing w:before="450" w:after="450" w:line="312" w:lineRule="auto"/>
      </w:pPr>
      <w:r>
        <w:rPr>
          <w:rFonts w:ascii="宋体" w:hAnsi="宋体" w:eastAsia="宋体" w:cs="宋体"/>
          <w:color w:val="000"/>
          <w:sz w:val="28"/>
          <w:szCs w:val="28"/>
        </w:rPr>
        <w:t xml:space="preserve">所以我们一定要在比较当中清醒。如果我们永远把自己关在家里，你就没有方向，不知道差距，不知道自己所处位置，山中方一日、世上已千年!如果我们把门打开，跟周围比比照照以后，发现自己方位，找准自己方位，然后再准确定位、给自己一个勇于进位的目标。我们为什么不能与红安、麻城搞个竞赛，为什么不能超过金寨、霍山?特别是与红安、麻城的比赛赶超尤其具有现实意义，三地各有特点、各有优势，谁个走在前头都有可能。红安有政治资源优势，麻城有开放区位优势，罗田有生态资源优势，哪个优势都是优势，关键在于人的作用。我在三地都有工作经历，凭我的观察，罗田差了点敢拼敢赢的豪情斗志，差了点敢于较真、敢于自我革命的劲头，归根结底我们现在比拼的实力是执行落实的能力，是优越的政务服务环境。在这样的对比中，我们还有什么理由不认真干?不撸起袖子干?</w:t>
      </w:r>
    </w:p>
    <w:p>
      <w:pPr>
        <w:ind w:left="0" w:right="0" w:firstLine="560"/>
        <w:spacing w:before="450" w:after="450" w:line="312" w:lineRule="auto"/>
      </w:pPr>
      <w:r>
        <w:rPr>
          <w:rFonts w:ascii="宋体" w:hAnsi="宋体" w:eastAsia="宋体" w:cs="宋体"/>
          <w:color w:val="000"/>
          <w:sz w:val="28"/>
          <w:szCs w:val="28"/>
        </w:rPr>
        <w:t xml:space="preserve">(二)机遇召唤我们要进一步提高执行力。</w:t>
      </w:r>
    </w:p>
    <w:p>
      <w:pPr>
        <w:ind w:left="0" w:right="0" w:firstLine="560"/>
        <w:spacing w:before="450" w:after="450" w:line="312" w:lineRule="auto"/>
      </w:pPr>
      <w:r>
        <w:rPr>
          <w:rFonts w:ascii="宋体" w:hAnsi="宋体" w:eastAsia="宋体" w:cs="宋体"/>
          <w:color w:val="000"/>
          <w:sz w:val="28"/>
          <w:szCs w:val="28"/>
        </w:rPr>
        <w:t xml:space="preserve">加快绿色崛起、跨越发展我们正当其时，天时、地利、人和各种条件已经俱备，可以说机不可失、时不再来。首先是政策环境更加有利。我们有长江经济带、大别山革命老区振兴、脱贫攻坚等诸多利好政策和机遇，在基础设施建设、产业发展上将会有更多的政策和项目投入，但是政策是有窗口期，有打开也有关上的时候，机遇更不是等在那里，而是需要我们去抓、去拼、去抢。机遇从来只给有准备的人，昨天我们迎来了省证监局、长江证券公司一行，宏源药业上市成功在望，在全省做带头人、做标兵，是全省贫困县企业上市绿色通道启用后的第一家。宏源给我们的启示是，机会只给有准备的人。还比如供给侧结构性改革，对我们罗田这样经济欠发达地区、产能不足地区恰恰是重大机遇，我们可以在别人经验教训基础上，以更高水平、更高标准来选择项目，在绿色发展上我们完全可以做到一步到位，这就叫后发先至，这也是生态厚积薄发优势。更重要的是内部条件已经成熟。历届班子打下了坚实基础，我们发展已经进入了跑道、准备起飞。换届后各级都是新班子，力量强大、干劲十足、信心百倍，正是大有可为、大有作为的时候，我们没有任何理由和借口干不好。但抓不抓得住机遇、能不能干好，靠的是强有力执行、创造性执行、非常规执行。在同等机遇条件下，发展的快与慢、好与坏，比的是执行力，靠的是执行力。我们还能麻木地不动不干、无动于衷吗?</w:t>
      </w:r>
    </w:p>
    <w:p>
      <w:pPr>
        <w:ind w:left="0" w:right="0" w:firstLine="560"/>
        <w:spacing w:before="450" w:after="450" w:line="312" w:lineRule="auto"/>
      </w:pPr>
      <w:r>
        <w:rPr>
          <w:rFonts w:ascii="宋体" w:hAnsi="宋体" w:eastAsia="宋体" w:cs="宋体"/>
          <w:color w:val="000"/>
          <w:sz w:val="28"/>
          <w:szCs w:val="28"/>
        </w:rPr>
        <w:t xml:space="preserve">(三)职责警示我们要进一步提高执行力。</w:t>
      </w:r>
    </w:p>
    <w:p>
      <w:pPr>
        <w:ind w:left="0" w:right="0" w:firstLine="560"/>
        <w:spacing w:before="450" w:after="450" w:line="312" w:lineRule="auto"/>
      </w:pPr>
      <w:r>
        <w:rPr>
          <w:rFonts w:ascii="宋体" w:hAnsi="宋体" w:eastAsia="宋体" w:cs="宋体"/>
          <w:color w:val="000"/>
          <w:sz w:val="28"/>
          <w:szCs w:val="28"/>
        </w:rPr>
        <w:t xml:space="preserve">执行是政府工作的职责定位。在我国政治体制和组织机构设置中，党委是领导机关，人大是权力机关，政府是执行机关，政协是民主监督机关。政府的基本职责就是在党委的领导下，依靠人大、政协的监督支持，坚决地、不折不扣地把党委的战略意图、规划蓝图、发展思路、工作目标变成现实。这就是政府的法定职责。</w:t>
      </w:r>
    </w:p>
    <w:p>
      <w:pPr>
        <w:ind w:left="0" w:right="0" w:firstLine="560"/>
        <w:spacing w:before="450" w:after="450" w:line="312" w:lineRule="auto"/>
      </w:pPr>
      <w:r>
        <w:rPr>
          <w:rFonts w:ascii="宋体" w:hAnsi="宋体" w:eastAsia="宋体" w:cs="宋体"/>
          <w:color w:val="000"/>
          <w:sz w:val="28"/>
          <w:szCs w:val="28"/>
        </w:rPr>
        <w:t xml:space="preserve">王晓东省长在省政府全会上强调，做好政府工作，关键要提升政治站位，把握工作基调，树牢四种意识，关键是在政治上、思想上、行动上自觉经常与党中央对表，始终做到干字当头、实字托底，真正把心思集中在想干事上、把胆识展现在敢干事上、把能力体现在会干事上、把目标落实在干成事上，做到上下同欲对标干、突出重点精准干、撸起袖子加油干、遵循规律科学干、扑下身子务实干。肖伏清市长在市政府全会上强调落实、落实、再落实，要高效率快落实。无论是王省长强调的干，还是肖市长强调的落实，归根结底是要提高政府执行力。</w:t>
      </w:r>
    </w:p>
    <w:p>
      <w:pPr>
        <w:ind w:left="0" w:right="0" w:firstLine="560"/>
        <w:spacing w:before="450" w:after="450" w:line="312" w:lineRule="auto"/>
      </w:pPr>
      <w:r>
        <w:rPr>
          <w:rFonts w:ascii="宋体" w:hAnsi="宋体" w:eastAsia="宋体" w:cs="宋体"/>
          <w:color w:val="000"/>
          <w:sz w:val="28"/>
          <w:szCs w:val="28"/>
        </w:rPr>
        <w:t xml:space="preserve">执行是纪律规矩的刚性要求。中纪委七次全会部署了国家监察体制和巡视督察制度改革，县委已经启动了县内巡察工作，将巡察范围覆盖到所有政府工作部门，对象扩大到所有公职人员，而且巡察重点是政治巡察、工作巡察，目的是确保政令畅通、令行禁止。大家一定要有一个认识，纪律规矩在前一阶段是约束整治乱作为的问题，下一步将约束整治不作为、慢作为的问题。</w:t>
      </w:r>
    </w:p>
    <w:p>
      <w:pPr>
        <w:ind w:left="0" w:right="0" w:firstLine="560"/>
        <w:spacing w:before="450" w:after="450" w:line="312" w:lineRule="auto"/>
      </w:pPr>
      <w:r>
        <w:rPr>
          <w:rFonts w:ascii="宋体" w:hAnsi="宋体" w:eastAsia="宋体" w:cs="宋体"/>
          <w:color w:val="000"/>
          <w:sz w:val="28"/>
          <w:szCs w:val="28"/>
        </w:rPr>
        <w:t xml:space="preserve">执行更是人民群众的殷切期望。现在群众都说党的政策好，更期望各级政府部门把惠民政策执行好、落实好，不能只打雷不下雨。群众不只看你怎么说，更重要是看你怎么做、看你执行落实的力度和效果。我们要以强烈的责任感、使命感，做到言必行、行必果，落实好每一项政策、每一项工作，取信于民。</w:t>
      </w:r>
    </w:p>
    <w:p>
      <w:pPr>
        <w:ind w:left="0" w:right="0" w:firstLine="560"/>
        <w:spacing w:before="450" w:after="450" w:line="312" w:lineRule="auto"/>
      </w:pPr>
      <w:r>
        <w:rPr>
          <w:rFonts w:ascii="宋体" w:hAnsi="宋体" w:eastAsia="宋体" w:cs="宋体"/>
          <w:color w:val="000"/>
          <w:sz w:val="28"/>
          <w:szCs w:val="28"/>
        </w:rPr>
        <w:t xml:space="preserve">(四)问题倒逼我们要进一步提高执行力。</w:t>
      </w:r>
    </w:p>
    <w:p>
      <w:pPr>
        <w:ind w:left="0" w:right="0" w:firstLine="560"/>
        <w:spacing w:before="450" w:after="450" w:line="312" w:lineRule="auto"/>
      </w:pPr>
      <w:r>
        <w:rPr>
          <w:rFonts w:ascii="宋体" w:hAnsi="宋体" w:eastAsia="宋体" w:cs="宋体"/>
          <w:color w:val="000"/>
          <w:sz w:val="28"/>
          <w:szCs w:val="28"/>
        </w:rPr>
        <w:t xml:space="preserve">上届政府以规范运行为重点，创新机制办法，执行力显著提高。在一些重点领域，比如在推进精准扶贫、农村电子商务、投融资平台建设、财政资金管理等方面上，领会精神准、研究政策透、见事行动早、抢占先机快，成功地在全国、全省推出了经验典型。但是执行力问题仍然是政府自身建设的难点、痛点。这也是一个永恒的课题，不可能做到最好，但应该做得更好，以曲线不断上升。我到罗田工作的这三个多月时间，从各方面听到对政府工作的批评意见主要集中在执行力上，如反映存在选择性执行、被动式执行、低效率执行、机械化执行等问题。我认为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不适应。对四个全面战略布局和经济发展新常态还不适应，特别是经历中央督察、省委巡视、专项审计之后，心有余悸、无所适从，至今还没有回过神来、缓过劲来。可以说大家有个问题没有看到本质，我看到的是罗田的干部受到保护，为什么?因为我们的错是因为担责而形成的错，最终是轻处或没有处，而其它地方的干部是因私获罪，最终不得轻饶。我在人代会任职表态发言时引用了一句话，公罪不可无、私罪不可有。什么意思?我们作为公职人员，不怕因公得罪人、不怕因公犯错误、出现失误，但绝不能因私欲、个人想法而得罪人、而触犯纪律规矩、法律底线。然而这句话让同事纠结，觉得不妥，认为这是封建吏制下的价值观，现在因公因私都不能犯罪、犯错，这好心是好心。同志们，我们能做到这样不冒风险、不承担责任而又能做出一番事业吗?现在就是要在有限的条件下，作出岗位的贡献，做到有所作为，否则你就不适应，要么因不作为而遭淘汰，要么因乱作为、胡作非为而获罪，而当干部就必须在这狭缝中走出一条光明大道。</w:t>
      </w:r>
    </w:p>
    <w:p>
      <w:pPr>
        <w:ind w:left="0" w:right="0" w:firstLine="560"/>
        <w:spacing w:before="450" w:after="450" w:line="312" w:lineRule="auto"/>
      </w:pPr>
      <w:r>
        <w:rPr>
          <w:rFonts w:ascii="宋体" w:hAnsi="宋体" w:eastAsia="宋体" w:cs="宋体"/>
          <w:color w:val="000"/>
          <w:sz w:val="28"/>
          <w:szCs w:val="28"/>
        </w:rPr>
        <w:t xml:space="preserve">二是工作动力不足。现在一些同志感到官没有当头，工作没有搞头，四十岁年龄，六十岁心态，什么都无所谓，不贪不占也不干，干事创业的豪气、攻坚克难的锐气甚至连化解矛盾的底气都没了，懒、庸、推、慢、浮，做一天和尚撞一天钟。这是要不得的，特别是一把手，我看到我们的一把手在守摊子和干事创业中摇摆纠结。实际上我提醒大家，你的心态必须清醒，守旧摊子，当太平官不是长久之计，你要么回避不干，到清闲无风险的位置，要么屁股坐上来后就充分履职尽责。我看到外面有些地方、看似热门的岗位，却无人愿干、主动离职，这无可厚非，不强求。我欣喜的是罗田干部还是珍惜岗位，好的岗位还是有吸引力的，这说明事业留人，说明大家都愿意在一个好的岗位、好的平台上施展自己能力、实现个人的人生价值。</w:t>
      </w:r>
    </w:p>
    <w:p>
      <w:pPr>
        <w:ind w:left="0" w:right="0" w:firstLine="560"/>
        <w:spacing w:before="450" w:after="450" w:line="312" w:lineRule="auto"/>
      </w:pPr>
      <w:r>
        <w:rPr>
          <w:rFonts w:ascii="宋体" w:hAnsi="宋体" w:eastAsia="宋体" w:cs="宋体"/>
          <w:color w:val="000"/>
          <w:sz w:val="28"/>
          <w:szCs w:val="28"/>
        </w:rPr>
        <w:t xml:space="preserve">三是角色定位不准。对部门角色定位不准，认为部门是部门、政府是政府，政府是县长的政府，把部门与政府完全割裂开来、甚至是对立起来，不主动分担、全面承担部门应尽之责，有上访、有难事往县政府推，好事自己办、难事全上交。对自身角色定位也不准，个人承担什么职责不清楚，要么违规决策，要么什么事也不拍板、什么责任也不担，当甩手掌柜，当二传手。我到罗田有两个具体事例还是能够说明一些问题，一件事是在某一事情上，工作对象跟我说，这事他们说了，他们没意见，现在只是你不同意!另一件事，本来该部门按照法规裁决的事，因为有风险就越级上报，要分管县长甚至县长拿意见、签字，让领导承担风险，就是把领导套进去，就是给领导挖一个坑。这是不是角色没有搞准?是不是不担责?这是很普通的一个现象。</w:t>
      </w:r>
    </w:p>
    <w:p>
      <w:pPr>
        <w:ind w:left="0" w:right="0" w:firstLine="560"/>
        <w:spacing w:before="450" w:after="450" w:line="312" w:lineRule="auto"/>
      </w:pPr>
      <w:r>
        <w:rPr>
          <w:rFonts w:ascii="宋体" w:hAnsi="宋体" w:eastAsia="宋体" w:cs="宋体"/>
          <w:color w:val="000"/>
          <w:sz w:val="28"/>
          <w:szCs w:val="28"/>
        </w:rPr>
        <w:t xml:space="preserve">四是自身本领不强。现在形势变化大、技术进步快、知识信息多，我们都遇到了本领恐慌问题。包括我自己的金融知识、能力和水平非常欠缺，我目前只有一个意识，感觉这件事很重要，别的地方搞得很好，我们怎么搞、如何结合罗田实际搞好，我还没有好思路、好办法。所以我昨天跟证券公司几位年轻博士说，可以随时进行交流探讨。知识欠缺、能力不足不可怕，怕的是自己能力不足还意识不到、还不肯学习、麻木不仁，处于无知状态还不自觉。如果这样，你肯定对上级政策精神、法律规定、工作要求把握不准、承接不住，执行落实就无处着力，改革创新就无从下手。</w:t>
      </w:r>
    </w:p>
    <w:p>
      <w:pPr>
        <w:ind w:left="0" w:right="0" w:firstLine="560"/>
        <w:spacing w:before="450" w:after="450" w:line="312" w:lineRule="auto"/>
      </w:pPr>
      <w:r>
        <w:rPr>
          <w:rFonts w:ascii="宋体" w:hAnsi="宋体" w:eastAsia="宋体" w:cs="宋体"/>
          <w:color w:val="000"/>
          <w:sz w:val="28"/>
          <w:szCs w:val="28"/>
        </w:rPr>
        <w:t xml:space="preserve">五是体制机制不活。客观上一些配套改革工作并没有完全到位，事权与财权还不完全匹配，权利与责任还不完全对等，人员编制、财政保障、督查督办、考评激励等配套措施的科学性、合理性、精准性还不够。但我们也有一个不好现象，就是一件事情来了，大家先提的是人手不够、钱不够，先要解决编制、经费拨款问题，这是客观存在，是一个普遍问题，提一次可以理解，提多了我就认为你是在为不担当、不作为找借口。昨天还说到一个现象，服务市场主体、乃至我们政府项目推进过程中遇到中梗阻问题，是股长专政小鬼当家问题，本质是我们在座一把手的问题。这种现象、这种问题有两个原因：一是我们一把手执行不力、能力不强、管理不到位，自己的小鬼都管不住;二是有意纵容姑息小鬼造成的，那更说明你政治品行有问题。对于这些问题，我们要引起高度重视，尽快加以解决。</w:t>
      </w:r>
    </w:p>
    <w:p>
      <w:pPr>
        <w:ind w:left="0" w:right="0" w:firstLine="560"/>
        <w:spacing w:before="450" w:after="450" w:line="312" w:lineRule="auto"/>
      </w:pPr>
      <w:r>
        <w:rPr>
          <w:rFonts w:ascii="宋体" w:hAnsi="宋体" w:eastAsia="宋体" w:cs="宋体"/>
          <w:color w:val="000"/>
          <w:sz w:val="28"/>
          <w:szCs w:val="28"/>
        </w:rPr>
        <w:t xml:space="preserve">二、突出重点，创新方法，在干事创业、争先创优中全面提高和检视执行力</w:t>
      </w:r>
    </w:p>
    <w:p>
      <w:pPr>
        <w:ind w:left="0" w:right="0" w:firstLine="560"/>
        <w:spacing w:before="450" w:after="450" w:line="312" w:lineRule="auto"/>
      </w:pPr>
      <w:r>
        <w:rPr>
          <w:rFonts w:ascii="宋体" w:hAnsi="宋体" w:eastAsia="宋体" w:cs="宋体"/>
          <w:color w:val="000"/>
          <w:sz w:val="28"/>
          <w:szCs w:val="28"/>
        </w:rPr>
        <w:t xml:space="preserve">(一)突出重点提高执行力。</w:t>
      </w:r>
    </w:p>
    <w:p>
      <w:pPr>
        <w:ind w:left="0" w:right="0" w:firstLine="560"/>
        <w:spacing w:before="450" w:after="450" w:line="312" w:lineRule="auto"/>
      </w:pPr>
      <w:r>
        <w:rPr>
          <w:rFonts w:ascii="宋体" w:hAnsi="宋体" w:eastAsia="宋体" w:cs="宋体"/>
          <w:color w:val="000"/>
          <w:sz w:val="28"/>
          <w:szCs w:val="28"/>
        </w:rPr>
        <w:t xml:space="preserve">一是围绕县委决策抓执行，确保方向不偏。要始终与县委同心同德、同频共振，在县委指挥棒指引下，把县委战略意图、决策部署变成一个个具体项目、一项项具体工作实施方案，并取得实实在在的成效。今年县委确定了一个积极的工作盘子，无论是基层党建整县推进、脱贫攻坚、清洁家园三大行动，还是项目建设、招商引资，都需要我们有强大的执行力来保证完成。</w:t>
      </w:r>
    </w:p>
    <w:p>
      <w:pPr>
        <w:ind w:left="0" w:right="0" w:firstLine="560"/>
        <w:spacing w:before="450" w:after="450" w:line="312" w:lineRule="auto"/>
      </w:pPr>
      <w:r>
        <w:rPr>
          <w:rFonts w:ascii="宋体" w:hAnsi="宋体" w:eastAsia="宋体" w:cs="宋体"/>
          <w:color w:val="000"/>
          <w:sz w:val="28"/>
          <w:szCs w:val="28"/>
        </w:rPr>
        <w:t xml:space="preserve">二是争取监督支持抓执行，确保力量不散。不仅要自觉将政府工作置于人大、政协监督之下，而且要积极争取人大、政协的支持。今年《县政府工作报告》中没有单列十件实事，采取办理三十件重点议案提案方式，就是要借助人大、政协和两代表一委员力量，促进政府部门提高执行力。前期在与人大、政协沟通过程中，我们形成了共识，监督就是最大支持、是强大后盾，监督重点是履职尽责，是不履职、不尽责的部门，就是要盯具体事、具体项目。所以无论是三十件重点议案提案还是三案，各部门要高度重视、认真办理，要在强大的监督氛围中，把执行落实的力量集中到重点工作上来、具体事情上来，一项一项地抓，一件一件地落实。</w:t>
      </w:r>
    </w:p>
    <w:p>
      <w:pPr>
        <w:ind w:left="0" w:right="0" w:firstLine="560"/>
        <w:spacing w:before="450" w:after="450" w:line="312" w:lineRule="auto"/>
      </w:pPr>
      <w:r>
        <w:rPr>
          <w:rFonts w:ascii="宋体" w:hAnsi="宋体" w:eastAsia="宋体" w:cs="宋体"/>
          <w:color w:val="000"/>
          <w:sz w:val="28"/>
          <w:szCs w:val="28"/>
        </w:rPr>
        <w:t xml:space="preserve">三是勇于改革创新抓执行，确保力度不减。以照猫画虎、照本宣科的方式抓执行肯定不行，不会有好的效果，搞不好会是画虎不成反类犬。必须把握政策精神、工作要领和基层实际，突出问题导向，大胆改革创新。实际上想办法的过程就是创新过程。各地实际情况千差万别，困难问题、工作重点都不一样，都要从本地、本单位实际出发，做到改革创新、敢闯敢试的力度不减、劲头不松。</w:t>
      </w:r>
    </w:p>
    <w:p>
      <w:pPr>
        <w:ind w:left="0" w:right="0" w:firstLine="560"/>
        <w:spacing w:before="450" w:after="450" w:line="312" w:lineRule="auto"/>
      </w:pPr>
      <w:r>
        <w:rPr>
          <w:rFonts w:ascii="宋体" w:hAnsi="宋体" w:eastAsia="宋体" w:cs="宋体"/>
          <w:color w:val="000"/>
          <w:sz w:val="28"/>
          <w:szCs w:val="28"/>
        </w:rPr>
        <w:t xml:space="preserve">四是持续改进作风抓执行，确保效率不低。没有过硬的作风抓执行，同样不会有好的结果。要坚持群众路线，大力倡导八简两风，大兴调查研究之风，一项政策一项政策研究透，一个问题一个问题搞清楚，一个工作一个工作抓到位。毛泽东同志在《党委会的工作方法》一文中多次强调要抓紧，抓紧其实就是提高执行力，对看准的事情，一旦下决心要抓，就要抓得很紧很紧，抓住不放、一抓到底，必然大有成效。</w:t>
      </w:r>
    </w:p>
    <w:p>
      <w:pPr>
        <w:ind w:left="0" w:right="0" w:firstLine="560"/>
        <w:spacing w:before="450" w:after="450" w:line="312" w:lineRule="auto"/>
      </w:pPr>
      <w:r>
        <w:rPr>
          <w:rFonts w:ascii="宋体" w:hAnsi="宋体" w:eastAsia="宋体" w:cs="宋体"/>
          <w:color w:val="000"/>
          <w:sz w:val="28"/>
          <w:szCs w:val="28"/>
        </w:rPr>
        <w:t xml:space="preserve">怎么抓作风改进?实践证明最有效的办法是以问题为导向，用问责的办法倒逼全员改进作风。现在我们上上下下都在探索容错、纠错机制问题，想法是好的，想用正面激励办法引导大家干事创业，但仅有这一手是不够的，至少这不是最有效的一手，最有效的一手还是问责问效，倒逼干部不履责、不担责就没有生存之地，就没有进步的希望，就要犯错。我们要打破只要个人不多占多得就没有问题的老套想法，而是要树立少干不干更是贪腐的观念，不担当是最大的腐败的观点。</w:t>
      </w:r>
    </w:p>
    <w:p>
      <w:pPr>
        <w:ind w:left="0" w:right="0" w:firstLine="560"/>
        <w:spacing w:before="450" w:after="450" w:line="312" w:lineRule="auto"/>
      </w:pPr>
      <w:r>
        <w:rPr>
          <w:rFonts w:ascii="宋体" w:hAnsi="宋体" w:eastAsia="宋体" w:cs="宋体"/>
          <w:color w:val="000"/>
          <w:sz w:val="28"/>
          <w:szCs w:val="28"/>
        </w:rPr>
        <w:t xml:space="preserve">(二)掌握方法提高执行力。</w:t>
      </w:r>
    </w:p>
    <w:p>
      <w:pPr>
        <w:ind w:left="0" w:right="0" w:firstLine="560"/>
        <w:spacing w:before="450" w:after="450" w:line="312" w:lineRule="auto"/>
      </w:pPr>
      <w:r>
        <w:rPr>
          <w:rFonts w:ascii="宋体" w:hAnsi="宋体" w:eastAsia="宋体" w:cs="宋体"/>
          <w:color w:val="000"/>
          <w:sz w:val="28"/>
          <w:szCs w:val="28"/>
        </w:rPr>
        <w:t xml:space="preserve">我们有很多很好现成的方法可以学习和借鉴，甚至可以直接拿来就用。比如毛主席总结的关心群众生活法、群众需求和自愿法、调查研究法、抓两头带中间法、弹钢琴法，习总结的钉钉子法、牵牛鼻子法、精准法，还有刘雪荣书记总结的搬石头法、倒推法，等等。只要我们经常学、思、践、悟，做到深学、慎思、勤践、悟透，每一项工作、每一个难题都可以找到对应的解决办法、对应的一把钥匙。我们作为关键的少数，首先是自己要学习辩证法、掌握方法论，灵活运用各种方法，再教给副职、下属相应的方法，这样既部署过河的任务，又指导如何解决桥和船的问题。</w:t>
      </w:r>
    </w:p>
    <w:p>
      <w:pPr>
        <w:ind w:left="0" w:right="0" w:firstLine="560"/>
        <w:spacing w:before="450" w:after="450" w:line="312" w:lineRule="auto"/>
      </w:pPr>
      <w:r>
        <w:rPr>
          <w:rFonts w:ascii="宋体" w:hAnsi="宋体" w:eastAsia="宋体" w:cs="宋体"/>
          <w:color w:val="000"/>
          <w:sz w:val="28"/>
          <w:szCs w:val="28"/>
        </w:rPr>
        <w:t xml:space="preserve">到罗田工作后，在第一次与政府班子成员见面时，我提出了八用政府工作体会：一是用担当诠释忠诚;二是用改革推动发展;三是用原则指导言行;四是用法纪化解矛盾;五是用程序排除风险;六是用沟通增进理解;七是用数据验证业绩;八是用两为作好示范。我觉得每句话都不难理解，但应该很管用。这是工作理念、工作标准，还是工作方法，重点是四种方法：</w:t>
      </w:r>
    </w:p>
    <w:p>
      <w:pPr>
        <w:ind w:left="0" w:right="0" w:firstLine="560"/>
        <w:spacing w:before="450" w:after="450" w:line="312" w:lineRule="auto"/>
      </w:pPr>
      <w:r>
        <w:rPr>
          <w:rFonts w:ascii="宋体" w:hAnsi="宋体" w:eastAsia="宋体" w:cs="宋体"/>
          <w:color w:val="000"/>
          <w:sz w:val="28"/>
          <w:szCs w:val="28"/>
        </w:rPr>
        <w:t xml:space="preserve">一是原则法。执行不执行、如何执行都要讲原则。原则包括政治原则、工作原则、生活原则。大事有大原则、小事有小原则。原则是为人处事的标准，不是橡皮泥，更不能拿来交换。当我们在工作中处于难以抉择的两难境地时，必须坚持原则，只有按原则办事，事事出以公心、好心、善心，才不会觉得事情难以处理，也不会有风险。</w:t>
      </w:r>
    </w:p>
    <w:p>
      <w:pPr>
        <w:ind w:left="0" w:right="0" w:firstLine="560"/>
        <w:spacing w:before="450" w:after="450" w:line="312" w:lineRule="auto"/>
      </w:pPr>
      <w:r>
        <w:rPr>
          <w:rFonts w:ascii="宋体" w:hAnsi="宋体" w:eastAsia="宋体" w:cs="宋体"/>
          <w:color w:val="000"/>
          <w:sz w:val="28"/>
          <w:szCs w:val="28"/>
        </w:rPr>
        <w:t xml:space="preserve">对政府工作人员而言，必须坚持党的领导基本原则，坚持民主集中制原则。我们个人没有权威、只有集体权威，个人没有利益、只有集体利益。全党只有习一个核心，依此类推，在罗田同样只有县委一个核心，只有汪书记一个一把手，政府必须全力维护县委核心权威。做什么事?要服从县委决策，坚决履责是原则。怎么做?以做成为目标。希望大家继续以罗田事业为重、大局为重，只要是县委决策了的事，我们就要服从、就要全力干好，要多琢磨事、少琢磨人，把更多心思用在研究如何全面落实好县委的决策部署上来，用在干事创业上来。</w:t>
      </w:r>
    </w:p>
    <w:p>
      <w:pPr>
        <w:ind w:left="0" w:right="0" w:firstLine="560"/>
        <w:spacing w:before="450" w:after="450" w:line="312" w:lineRule="auto"/>
      </w:pPr>
      <w:r>
        <w:rPr>
          <w:rFonts w:ascii="宋体" w:hAnsi="宋体" w:eastAsia="宋体" w:cs="宋体"/>
          <w:color w:val="000"/>
          <w:sz w:val="28"/>
          <w:szCs w:val="28"/>
        </w:rPr>
        <w:t xml:space="preserve">还有在处理分工与协作关系上，同样要讲原则。分工负责是本分，协作配合同样是本分。大家要以干成事为原则，要有功成不必在我的胸怀。政府各位领导、乡镇部门都分别承担着某一个地方、某一条线、某一项具体工作任务。大家要有主脑、主责意识，主动担责、分工负责。分工负责是为了更精准地为大局负责、为集体负责。部门职能职责划分、班子成员内部分工都不是简单的分权、分地块。我们决不能分出小团体意识、分出官本位意识。网上有一篇博文写得非常好，题目叫《离开了位子你是谁》，讲得非常透彻，并不是我们个人能力有多强、力量有多大，而是组织力量强大。所以不要把什么东西看得太重，好像职权到了你手上，就是你的一亩三分地，别人是针插不进、水泼不进。如果是这样，你就忘了公权姓公的原则，你就忘了公权是为了履行公责服务的原则，你也忘了公权交给你是为成就地方事业的原则。所以明白了这些原则，你就知道担责是必须的，协作配合也是必须的。所以大家既要强调分工负责、履责担当、主动作为，更要强调协作意识、合作意识、团体意识，强调大家是一个集体、一个整体，做到相互补台、坚决不拆台，才会好戏连台。</w:t>
      </w:r>
    </w:p>
    <w:p>
      <w:pPr>
        <w:ind w:left="0" w:right="0" w:firstLine="560"/>
        <w:spacing w:before="450" w:after="450" w:line="312" w:lineRule="auto"/>
      </w:pPr>
      <w:r>
        <w:rPr>
          <w:rFonts w:ascii="宋体" w:hAnsi="宋体" w:eastAsia="宋体" w:cs="宋体"/>
          <w:color w:val="000"/>
          <w:sz w:val="28"/>
          <w:szCs w:val="28"/>
        </w:rPr>
        <w:t xml:space="preserve">二是程序法。要用程序排除和规避执行政策、研究决策、落实工作中的各种风险。《准则》《条例》相继出台，就是要求我们做事要讲规矩、走程序。走不走程序、会不会走程序，是我们工作有没有偏差、漏洞、风险的关键，也是政务效率高不高、环境优不优的关键。程序是保护干部干事创业、远离违纪违法的一道铁篱笆。任何没有经过合法合规程序的行为都是十分危险的行为，最终都会出现问题。我们要管理好、执行好、运用好程序，该制定制度的必须要制定制度，该开会决策的必须要开会决策，该签批的必须要签批，该成文的必须要成文，该留存证据的必须要留存证据，做到履责有痕。这样，所有程序到位了，大小漏洞堵住了，干事创业的风险就自然消除了，就可以放开手脚、大胆干事。</w:t>
      </w:r>
    </w:p>
    <w:p>
      <w:pPr>
        <w:ind w:left="0" w:right="0" w:firstLine="560"/>
        <w:spacing w:before="450" w:after="450" w:line="312" w:lineRule="auto"/>
      </w:pPr>
      <w:r>
        <w:rPr>
          <w:rFonts w:ascii="宋体" w:hAnsi="宋体" w:eastAsia="宋体" w:cs="宋体"/>
          <w:color w:val="000"/>
          <w:sz w:val="28"/>
          <w:szCs w:val="28"/>
        </w:rPr>
        <w:t xml:space="preserve">大家不要误解，强调讲程序，并不是让大家不讲效率，恰恰是要通过程序精简、流程再造来提高效率，决不能因为程序牺牲效率，必须以办成事为标准。程序流程就像是高速公路，有轨交通的轨道，他们建设标准高、管理严密，才能保障高速行驶。目前我们正在着手完善一系列工作制度，如政府投资项目管理、土地管理、招商引资、资金整合统筹使用办法等，目的是修好高速路，以确保大家安全高速行驶。</w:t>
      </w:r>
    </w:p>
    <w:p>
      <w:pPr>
        <w:ind w:left="0" w:right="0" w:firstLine="560"/>
        <w:spacing w:before="450" w:after="450" w:line="312" w:lineRule="auto"/>
      </w:pPr>
      <w:r>
        <w:rPr>
          <w:rFonts w:ascii="宋体" w:hAnsi="宋体" w:eastAsia="宋体" w:cs="宋体"/>
          <w:color w:val="000"/>
          <w:sz w:val="28"/>
          <w:szCs w:val="28"/>
        </w:rPr>
        <w:t xml:space="preserve">三是法治法。法治是做好政府工作的根本方法，是提高执行力的根本途径。当前，正处于经济社会发展的转型期，当老办法不管用、新办法不会用、硬办法不敢用、软办法不顶用的时候，法治就是解决矛盾的最管用方法，是满足群众诉求的最佳路径。只要我们坚守法律这条底线、用好法治这个方法，那么各种矛盾问题就会迎刃而解，各项工作就会事半功倍。</w:t>
      </w:r>
    </w:p>
    <w:p>
      <w:pPr>
        <w:ind w:left="0" w:right="0" w:firstLine="560"/>
        <w:spacing w:before="450" w:after="450" w:line="312" w:lineRule="auto"/>
      </w:pPr>
      <w:r>
        <w:rPr>
          <w:rFonts w:ascii="宋体" w:hAnsi="宋体" w:eastAsia="宋体" w:cs="宋体"/>
          <w:color w:val="000"/>
          <w:sz w:val="28"/>
          <w:szCs w:val="28"/>
        </w:rPr>
        <w:t xml:space="preserve">就拿拆迁来说，现在说到拆迁大家都有点怕。但是，只要搞建设，就绕不开征地拆迁。这个问题只能依法推进。依法推进当然也不容易，但依法做才能硬轴，才能确保经得起检验。如果拆迁不依法、不讲规矩，势必是拆了一家两家拆不了第三家，搞平了这家搞不平那家。依法拆迁是个很考人的活，尤其能检验政府的执行力，检验政府工作人员的依法办事能力和水平。我认为关键要把握好三点，一是程序合法性，拆迁主体、程序必须合法，动机是正义的，为了大家的公共利益;二是政策公平性，补偿政策、评估标准、方法都要公平、公开、公正;三是工作的社会性，要形成浓厚的氛围，集全县之力，拆迁资金、还建房建设等各种资源要调集到位。</w:t>
      </w:r>
    </w:p>
    <w:p>
      <w:pPr>
        <w:ind w:left="0" w:right="0" w:firstLine="560"/>
        <w:spacing w:before="450" w:after="450" w:line="312" w:lineRule="auto"/>
      </w:pPr>
      <w:r>
        <w:rPr>
          <w:rFonts w:ascii="宋体" w:hAnsi="宋体" w:eastAsia="宋体" w:cs="宋体"/>
          <w:color w:val="000"/>
          <w:sz w:val="28"/>
          <w:szCs w:val="28"/>
        </w:rPr>
        <w:t xml:space="preserve">四是示范法。现在工作形势变了，纪律规矩严了，以前靠用物质激励来调动大家积极性的老办法是行不通了、也不允许了。除了党性教育、纪律约束、作风建设等措施外，关键要靠我们干部以身作则、率先垂范。习强调，党政主要负责人是抓改革、抓落实的关键，不仅要亲自抓、带头干，还要挑最重的担子、啃最硬的骨头，做到扑下身子、狠抓落实。俗话说群众看干部、干部看局长、局长看县长。现在带头干、亲自干、示范干才是最有效的办法，你希望你的同事、下属怎么做，你就必须先做到，如果你遇事就躲，总是打太极拳，你的下属怎么可能拿得出肩膀为你担责、担难、担险，你追求安逸、不以干成事为目标，不以干大事为追求，又怎么能调动下属去实干、去落实、去成事。</w:t>
      </w:r>
    </w:p>
    <w:p>
      <w:pPr>
        <w:ind w:left="0" w:right="0" w:firstLine="560"/>
        <w:spacing w:before="450" w:after="450" w:line="312" w:lineRule="auto"/>
      </w:pPr>
      <w:r>
        <w:rPr>
          <w:rFonts w:ascii="宋体" w:hAnsi="宋体" w:eastAsia="宋体" w:cs="宋体"/>
          <w:color w:val="000"/>
          <w:sz w:val="28"/>
          <w:szCs w:val="28"/>
        </w:rPr>
        <w:t xml:space="preserve">(三)完善机制提高执行力。</w:t>
      </w:r>
    </w:p>
    <w:p>
      <w:pPr>
        <w:ind w:left="0" w:right="0" w:firstLine="560"/>
        <w:spacing w:before="450" w:after="450" w:line="312" w:lineRule="auto"/>
      </w:pPr>
      <w:r>
        <w:rPr>
          <w:rFonts w:ascii="宋体" w:hAnsi="宋体" w:eastAsia="宋体" w:cs="宋体"/>
          <w:color w:val="000"/>
          <w:sz w:val="28"/>
          <w:szCs w:val="28"/>
        </w:rPr>
        <w:t xml:space="preserve">一是完善责任机制，确保有人理事、事有人理。我们有许多很好的工作机制，比如人手一事。除了非常重大的事项、非常艰巨的工作，需要多名领导、多个部门齐抓共管之外，一般工作都明确一名领导、一个部门牵头负责，这样就能解决了一个和尚挑水吃、两个和尚抬水吃、三个和尚没有水吃的问题。今后政府各项工作任务，都要像《政府工作报告》、三十件重点提案议案一样，实行项目化分解、清单式交办、台账式管理、责任制考核，一对一明确到具体领导、具体乡镇部门，明确目标任务、工作内容、时限要求、验收标准、进度报告，能够量化的都要量化，确保项项工作有人抓、有人管，确保事事到人头、事有专管之人、责有限定之期，形成一级对一级负责的闭环效应。</w:t>
      </w:r>
    </w:p>
    <w:p>
      <w:pPr>
        <w:ind w:left="0" w:right="0" w:firstLine="560"/>
        <w:spacing w:before="450" w:after="450" w:line="312" w:lineRule="auto"/>
      </w:pPr>
      <w:r>
        <w:rPr>
          <w:rFonts w:ascii="宋体" w:hAnsi="宋体" w:eastAsia="宋体" w:cs="宋体"/>
          <w:color w:val="000"/>
          <w:sz w:val="28"/>
          <w:szCs w:val="28"/>
        </w:rPr>
        <w:t xml:space="preserve">二是完善保障机制，确保有钱办事、有人干事。政府将全力解决工作经费和人员保障问题，如果没有全部解决好，也请大家要理解。罗田财政底子只有这样，可用收入只有这么多，保吃饭、保基本运转、保民生支出的压力本来就很大，现在各种减税降费、政策性减收因素增多，所以大家仍然要有过紧日子思想，要把有限的钱用在刀刃上。包括人员方面，大家都感到缺人手、缺人才，但大量新增人员的可能性不大，因为国务院约法三章在那里，全县机构和人员编制总量在那里。关键是我们如何把现有的人员用好，把每一个人的积极性、创造性充分激发出来，把每一个人的作用发挥出来、成为独当一面的有用人才。</w:t>
      </w:r>
    </w:p>
    <w:p>
      <w:pPr>
        <w:ind w:left="0" w:right="0" w:firstLine="560"/>
        <w:spacing w:before="450" w:after="450" w:line="312" w:lineRule="auto"/>
      </w:pPr>
      <w:r>
        <w:rPr>
          <w:rFonts w:ascii="宋体" w:hAnsi="宋体" w:eastAsia="宋体" w:cs="宋体"/>
          <w:color w:val="000"/>
          <w:sz w:val="28"/>
          <w:szCs w:val="28"/>
        </w:rPr>
        <w:t xml:space="preserve">三是完善监督机制，确保干成事、不出事。我们有的工作布置了没有回音、规划了没有行动、开头了没有结果、启动了没有跟踪，工作成效大打折扣，根本原因是督办督查没跟上。督办是推动工作最有力的手段。首先是我们政府领导要切实担负起督查督办责任，不当甩手掌柜，不能满足于开个会、安排部署一下就万事大吉，要真正把主要时间、主要精力放在一线抓执行、抓落实、抓督办上，经常过问工作进展情况，及时研究解决工作推进过程中出现的各种问题。其次是我们乡镇、部门一把手，不能当二传手，不能层层搞批发，不能有困难、有矛盾、有问题就直接上交，没有具体的工作建议和可行的解决方案。再就是政府办、政务督查室要牵好头、纳好总，建立完善政府工作督查督办和考核激励制度，做到清单管理、及时跟进、对表对标、到点验收，重点工作一月一督办一通报，半年结一次账、年终结总账。要善于通过督查发现问题、解决问题，要敢于得罪人，对执行力不强、落实不到位、工作不在状态的单位和个人，要会同有关部门严肃进行追责问责。</w:t>
      </w:r>
    </w:p>
    <w:p>
      <w:pPr>
        <w:ind w:left="0" w:right="0" w:firstLine="560"/>
        <w:spacing w:before="450" w:after="450" w:line="312" w:lineRule="auto"/>
      </w:pPr>
      <w:r>
        <w:rPr>
          <w:rFonts w:ascii="宋体" w:hAnsi="宋体" w:eastAsia="宋体" w:cs="宋体"/>
          <w:color w:val="000"/>
          <w:sz w:val="28"/>
          <w:szCs w:val="28"/>
        </w:rPr>
        <w:t xml:space="preserve">同志们，今年是新一届政府的开局之年，开局好一届好，开局主动一届主动。我们要以百倍信心、百倍力度抓执行、抓落实，撸起袖子加油干，干出无愧于组织、无愧于人民、无愧于时代的业绩!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按照会议安排，我就分管工作讲几点具体意见。</w:t>
      </w:r>
    </w:p>
    <w:p>
      <w:pPr>
        <w:ind w:left="0" w:right="0" w:firstLine="560"/>
        <w:spacing w:before="450" w:after="450" w:line="312" w:lineRule="auto"/>
      </w:pPr>
      <w:r>
        <w:rPr>
          <w:rFonts w:ascii="宋体" w:hAnsi="宋体" w:eastAsia="宋体" w:cs="宋体"/>
          <w:color w:val="000"/>
          <w:sz w:val="28"/>
          <w:szCs w:val="28"/>
        </w:rPr>
        <w:t xml:space="preserve">一、关于工业商贸工作。</w:t>
      </w:r>
    </w:p>
    <w:p>
      <w:pPr>
        <w:ind w:left="0" w:right="0" w:firstLine="560"/>
        <w:spacing w:before="450" w:after="450" w:line="312" w:lineRule="auto"/>
      </w:pPr>
      <w:r>
        <w:rPr>
          <w:rFonts w:ascii="宋体" w:hAnsi="宋体" w:eastAsia="宋体" w:cs="宋体"/>
          <w:color w:val="000"/>
          <w:sz w:val="28"/>
          <w:szCs w:val="28"/>
        </w:rPr>
        <w:t xml:space="preserve">一是抓园区。小岭工业区要积极推进集中区扩容升级，加快现代工业园区、园区服务平台建设，9月底前建成标准化厂房3.9万平方米，力争在全市年度观摩中取得好成绩。县域工业集中区要大力推进中药材基地、药材交易市场建设,加快盘龙公司二期技改步伐，放大欧珂公司技改优势，培育康新药业等医药企业，力促医药产值突破百亿元大关，力争两大园区全年新引进入园企业8家以上，实现产值170亿元以上。</w:t>
      </w:r>
    </w:p>
    <w:p>
      <w:pPr>
        <w:ind w:left="0" w:right="0" w:firstLine="560"/>
        <w:spacing w:before="450" w:after="450" w:line="312" w:lineRule="auto"/>
      </w:pPr>
      <w:r>
        <w:rPr>
          <w:rFonts w:ascii="宋体" w:hAnsi="宋体" w:eastAsia="宋体" w:cs="宋体"/>
          <w:color w:val="000"/>
          <w:sz w:val="28"/>
          <w:szCs w:val="28"/>
        </w:rPr>
        <w:t xml:space="preserve">二是抓项目。要推行挂点服务制，在全县筛选出10个投资过亿元的重大工业项目，分别由县四套班子领导牵头挂点帮扶、责任单位各负其责，确保5月底前全部开工，力争吉源谷中药保健品深加工等重点工业项目年底前投产运营。要实行定期调度制，县工业发展领导小组每月要召开一次例会，集中分析当月工业发展情况，解决好园区和企业发展存在的困难和问题。要建立项目推进倒逼机制，排出项目推进时间表，清查圈地占地行为，对圈而不建、占而不用的土地，依法依规处置到位，今年力争建成投产项目5个以上，新增产值10亿元。</w:t>
      </w:r>
    </w:p>
    <w:p>
      <w:pPr>
        <w:ind w:left="0" w:right="0" w:firstLine="560"/>
        <w:spacing w:before="450" w:after="450" w:line="312" w:lineRule="auto"/>
      </w:pPr>
      <w:r>
        <w:rPr>
          <w:rFonts w:ascii="宋体" w:hAnsi="宋体" w:eastAsia="宋体" w:cs="宋体"/>
          <w:color w:val="000"/>
          <w:sz w:val="28"/>
          <w:szCs w:val="28"/>
        </w:rPr>
        <w:t xml:space="preserve">三是抓品牌。要大力推进品牌创新，鼓励企业科技创新、技术改造、兼并重组，引导企业与大专院校、科研机构开展合作。加大盘龙、欧珂、老作坊、橡香等产品品牌的培育力度，用三年时间，力争我县实现中国驰名商标零的突破、陕西省著名商标达到3个、国家地理标志农产品2个以上。</w:t>
      </w:r>
    </w:p>
    <w:p>
      <w:pPr>
        <w:ind w:left="0" w:right="0" w:firstLine="560"/>
        <w:spacing w:before="450" w:after="450" w:line="312" w:lineRule="auto"/>
      </w:pPr>
      <w:r>
        <w:rPr>
          <w:rFonts w:ascii="宋体" w:hAnsi="宋体" w:eastAsia="宋体" w:cs="宋体"/>
          <w:color w:val="000"/>
          <w:sz w:val="28"/>
          <w:szCs w:val="28"/>
        </w:rPr>
        <w:t xml:space="preserve">四是抓上市。充分利用贫困地区IPO绿色通道政策，招引更多企业入驻柞水。协助盘龙药业尽快通过证监会审核，力争9月底前实现上市。积极推进县旅游公司在新三板挂牌，力争年底前实现上市。</w:t>
      </w:r>
    </w:p>
    <w:p>
      <w:pPr>
        <w:ind w:left="0" w:right="0" w:firstLine="560"/>
        <w:spacing w:before="450" w:after="450" w:line="312" w:lineRule="auto"/>
      </w:pPr>
      <w:r>
        <w:rPr>
          <w:rFonts w:ascii="宋体" w:hAnsi="宋体" w:eastAsia="宋体" w:cs="宋体"/>
          <w:color w:val="000"/>
          <w:sz w:val="28"/>
          <w:szCs w:val="28"/>
        </w:rPr>
        <w:t xml:space="preserve">五是抓环境保障。切实解决企业普遍反映的环节多、审批慢等难题，加大征地拆迁、补偿安置等协调服务力度，做好规划、环评、土地等项目前期工作。严厉打击强揽工程、聚众滋事、阻挠施工的人和事，全力为企业发展提供保姆式服务。</w:t>
      </w:r>
    </w:p>
    <w:p>
      <w:pPr>
        <w:ind w:left="0" w:right="0" w:firstLine="560"/>
        <w:spacing w:before="450" w:after="450" w:line="312" w:lineRule="auto"/>
      </w:pPr>
      <w:r>
        <w:rPr>
          <w:rFonts w:ascii="宋体" w:hAnsi="宋体" w:eastAsia="宋体" w:cs="宋体"/>
          <w:color w:val="000"/>
          <w:sz w:val="28"/>
          <w:szCs w:val="28"/>
        </w:rPr>
        <w:t xml:space="preserve">六是抓供销综合改革。积极与省供销集团有限公司沟通衔接，推动省供销集团股权投资项目落地柞水。继续加大新网工程建设，大力发展农村电子商务，完善村级电子商务服务中心的服务功能，积极探索电商扶贫方式，打造柞水特色的农民生产生活服务平台。</w:t>
      </w:r>
    </w:p>
    <w:p>
      <w:pPr>
        <w:ind w:left="0" w:right="0" w:firstLine="560"/>
        <w:spacing w:before="450" w:after="450" w:line="312" w:lineRule="auto"/>
      </w:pPr>
      <w:r>
        <w:rPr>
          <w:rFonts w:ascii="宋体" w:hAnsi="宋体" w:eastAsia="宋体" w:cs="宋体"/>
          <w:color w:val="000"/>
          <w:sz w:val="28"/>
          <w:szCs w:val="28"/>
        </w:rPr>
        <w:t xml:space="preserve">二、关于交通运输工作。</w:t>
      </w:r>
    </w:p>
    <w:p>
      <w:pPr>
        <w:ind w:left="0" w:right="0" w:firstLine="560"/>
        <w:spacing w:before="450" w:after="450" w:line="312" w:lineRule="auto"/>
      </w:pPr>
      <w:r>
        <w:rPr>
          <w:rFonts w:ascii="宋体" w:hAnsi="宋体" w:eastAsia="宋体" w:cs="宋体"/>
          <w:color w:val="000"/>
          <w:sz w:val="28"/>
          <w:szCs w:val="28"/>
        </w:rPr>
        <w:t xml:space="preserve">一是做好柞山高速征迁和环境保障工作。严格按照前天柞山高速征迁工作大干动员会安排，压茬推进，确保剩余的38.2亩地、25户房屋、22处特殊拆迁物，在4月10日前全面完成。</w:t>
      </w:r>
    </w:p>
    <w:p>
      <w:pPr>
        <w:ind w:left="0" w:right="0" w:firstLine="560"/>
        <w:spacing w:before="450" w:after="450" w:line="312" w:lineRule="auto"/>
      </w:pPr>
      <w:r>
        <w:rPr>
          <w:rFonts w:ascii="宋体" w:hAnsi="宋体" w:eastAsia="宋体" w:cs="宋体"/>
          <w:color w:val="000"/>
          <w:sz w:val="28"/>
          <w:szCs w:val="28"/>
        </w:rPr>
        <w:t xml:space="preserve">二是切实加快交通项目建设。围绕11个交通建设项目，加快凤凰至杏坪段公路改建、牛袁路、小岭梁隧道、七坪至镇安云盖寺公路建设步伐，确保年底前完成主体工程。全力加快未开工项目推进步伐，力争牛背梁西沟峡旅游公路、泰河街至花门楼公路、下梁茨沟至天平山公路、农村路网工程、安保工程和桥涵配套及危桥改造工程6月底前全部开工建设。持续加大旅游道路以及道路标识建设力度，做好丰北河至汤峪岭顶、九天山旅游公路等项目建设。积极争取中省市项目资金支持，主动抢抓普通公路建养一体化试点机遇，大力推进102省道黄花岭至营盘段三改</w:t>
      </w:r>
    </w:p>
    <w:p>
      <w:pPr>
        <w:ind w:left="0" w:right="0" w:firstLine="560"/>
        <w:spacing w:before="450" w:after="450" w:line="312" w:lineRule="auto"/>
      </w:pPr>
      <w:r>
        <w:rPr>
          <w:rFonts w:ascii="宋体" w:hAnsi="宋体" w:eastAsia="宋体" w:cs="宋体"/>
          <w:color w:val="000"/>
          <w:sz w:val="28"/>
          <w:szCs w:val="28"/>
        </w:rPr>
        <w:t xml:space="preserve">二、西川隧道、溶洞过境路、县城过境公路、北线出境公路建设等前期工作，力争早日开工建设。</w:t>
      </w:r>
    </w:p>
    <w:p>
      <w:pPr>
        <w:ind w:left="0" w:right="0" w:firstLine="560"/>
        <w:spacing w:before="450" w:after="450" w:line="312" w:lineRule="auto"/>
      </w:pPr>
      <w:r>
        <w:rPr>
          <w:rFonts w:ascii="宋体" w:hAnsi="宋体" w:eastAsia="宋体" w:cs="宋体"/>
          <w:color w:val="000"/>
          <w:sz w:val="28"/>
          <w:szCs w:val="28"/>
        </w:rPr>
        <w:t xml:space="preserve">三是深入开展四好公路创建。要建好农村公路，实现建制村通畅率达到100%。要管好农村公路，县级农村公路质量监督机构设置率100%，镇(办)农村公路管理站设置率100%。要护好农村公路，经常性养护率达到100%，优、良、中等路比例不低于80%，宜林路段绿化到位。要运营好农村公路，具备条件的建制村通客车率达到100%，培育1到2家农村交通物流示范企业，基本建成覆盖县、镇(办)、村(社区)的三级农村物流网络。</w:t>
      </w:r>
    </w:p>
    <w:p>
      <w:pPr>
        <w:ind w:left="0" w:right="0" w:firstLine="560"/>
        <w:spacing w:before="450" w:after="450" w:line="312" w:lineRule="auto"/>
      </w:pPr>
      <w:r>
        <w:rPr>
          <w:rFonts w:ascii="宋体" w:hAnsi="宋体" w:eastAsia="宋体" w:cs="宋体"/>
          <w:color w:val="000"/>
          <w:sz w:val="28"/>
          <w:szCs w:val="28"/>
        </w:rPr>
        <w:t xml:space="preserve">三、关于招商引资工作。</w:t>
      </w:r>
    </w:p>
    <w:p>
      <w:pPr>
        <w:ind w:left="0" w:right="0" w:firstLine="560"/>
        <w:spacing w:before="450" w:after="450" w:line="312" w:lineRule="auto"/>
      </w:pPr>
      <w:r>
        <w:rPr>
          <w:rFonts w:ascii="宋体" w:hAnsi="宋体" w:eastAsia="宋体" w:cs="宋体"/>
          <w:color w:val="000"/>
          <w:sz w:val="28"/>
          <w:szCs w:val="28"/>
        </w:rPr>
        <w:t xml:space="preserve">一是开展招商活动。继续抓好西洽会等重点节会招商，加快引进一批规模大、实力强、前景好的税源企业和项目，确保全年招商到位资金52亿元以上。及时与市招商局沟通，组织开展专题招商活动2至3次，全县外出招商活动不少于12次。</w:t>
      </w:r>
    </w:p>
    <w:p>
      <w:pPr>
        <w:ind w:left="0" w:right="0" w:firstLine="560"/>
        <w:spacing w:before="450" w:after="450" w:line="312" w:lineRule="auto"/>
      </w:pPr>
      <w:r>
        <w:rPr>
          <w:rFonts w:ascii="宋体" w:hAnsi="宋体" w:eastAsia="宋体" w:cs="宋体"/>
          <w:color w:val="000"/>
          <w:sz w:val="28"/>
          <w:szCs w:val="28"/>
        </w:rPr>
        <w:t xml:space="preserve">二是抓好项目落地。对往届仍未达到投资进度的签约项目开列问题清单和责任清单，6月底前进行跟踪核查，确保项目早日落地;积极与商会、企业对接沟通，邀请他们来柞水考察投资。</w:t>
      </w:r>
    </w:p>
    <w:p>
      <w:pPr>
        <w:ind w:left="0" w:right="0" w:firstLine="560"/>
        <w:spacing w:before="450" w:after="450" w:line="312" w:lineRule="auto"/>
      </w:pPr>
      <w:r>
        <w:rPr>
          <w:rFonts w:ascii="宋体" w:hAnsi="宋体" w:eastAsia="宋体" w:cs="宋体"/>
          <w:color w:val="000"/>
          <w:sz w:val="28"/>
          <w:szCs w:val="28"/>
        </w:rPr>
        <w:t xml:space="preserve">三是包装策划项目。认真谋划第21届西洽会签约项目，做好前期筹备工作。围绕旅游、医药等优势产业和电子商务、文化创意、健康养老等新兴产业谋划项目，盯准域外集团企业投资趋势的聚焦点，力争年策划项目不少于40个。</w:t>
      </w:r>
    </w:p>
    <w:p>
      <w:pPr>
        <w:ind w:left="0" w:right="0" w:firstLine="560"/>
        <w:spacing w:before="450" w:after="450" w:line="312" w:lineRule="auto"/>
      </w:pPr>
      <w:r>
        <w:rPr>
          <w:rFonts w:ascii="宋体" w:hAnsi="宋体" w:eastAsia="宋体" w:cs="宋体"/>
          <w:color w:val="000"/>
          <w:sz w:val="28"/>
          <w:szCs w:val="28"/>
        </w:rPr>
        <w:t xml:space="preserve">四、关于安全生产工作。</w:t>
      </w:r>
    </w:p>
    <w:p>
      <w:pPr>
        <w:ind w:left="0" w:right="0" w:firstLine="560"/>
        <w:spacing w:before="450" w:after="450" w:line="312" w:lineRule="auto"/>
      </w:pPr>
      <w:r>
        <w:rPr>
          <w:rFonts w:ascii="宋体" w:hAnsi="宋体" w:eastAsia="宋体" w:cs="宋体"/>
          <w:color w:val="000"/>
          <w:sz w:val="28"/>
          <w:szCs w:val="28"/>
        </w:rPr>
        <w:t xml:space="preserve">一是抓好矿山攻坚克难县创建工作。扎实推进重点行业专项治理，加大非煤矿山尾矿库治理，完善危险化学品登记制度，推进烟花爆竹批发零售业整改提升。统筹采取关闭、整合、整改、提升等措施，全面完成国定非煤矿山攻坚克难县创建任务。加强建筑施工、道路交通、工贸行业、消防、特种设备、水利设施、民爆器材、农机等重点行业专项治理，深入推进打非治违等专项行动。</w:t>
      </w:r>
    </w:p>
    <w:p>
      <w:pPr>
        <w:ind w:left="0" w:right="0" w:firstLine="560"/>
        <w:spacing w:before="450" w:after="450" w:line="312" w:lineRule="auto"/>
      </w:pPr>
      <w:r>
        <w:rPr>
          <w:rFonts w:ascii="宋体" w:hAnsi="宋体" w:eastAsia="宋体" w:cs="宋体"/>
          <w:color w:val="000"/>
          <w:sz w:val="28"/>
          <w:szCs w:val="28"/>
        </w:rPr>
        <w:t xml:space="preserve">二是夯实监管主体责任。严格按照党政同责、一岗双责、失职追责和管行业必须管安全、管业务必须管安全、管生产必须管安全要求，以及谁主管、谁负责、谁发证、谁负责的原则，立足职能，夯实责任，齐心协力抓好各环节各领域的安全生产工作。县安监局要切实发挥好协调指导作用，及时督促职能部门履行行业监管职责，对安全生产工作实施综合监督管理。</w:t>
      </w:r>
    </w:p>
    <w:p>
      <w:pPr>
        <w:ind w:left="0" w:right="0" w:firstLine="560"/>
        <w:spacing w:before="450" w:after="450" w:line="312" w:lineRule="auto"/>
      </w:pPr>
      <w:r>
        <w:rPr>
          <w:rFonts w:ascii="宋体" w:hAnsi="宋体" w:eastAsia="宋体" w:cs="宋体"/>
          <w:color w:val="000"/>
          <w:sz w:val="28"/>
          <w:szCs w:val="28"/>
        </w:rPr>
        <w:t xml:space="preserve">三是全面开展安全隐患排查治理。下茬整治省市挂牌的安全隐患，积极推进企业隐患排查治理的制度化、常态化、规范化，努力消除各类安全隐患。</w:t>
      </w:r>
    </w:p>
    <w:p>
      <w:pPr>
        <w:ind w:left="0" w:right="0" w:firstLine="560"/>
        <w:spacing w:before="450" w:after="450" w:line="312" w:lineRule="auto"/>
      </w:pPr>
      <w:r>
        <w:rPr>
          <w:rFonts w:ascii="宋体" w:hAnsi="宋体" w:eastAsia="宋体" w:cs="宋体"/>
          <w:color w:val="000"/>
          <w:sz w:val="28"/>
          <w:szCs w:val="28"/>
        </w:rPr>
        <w:t xml:space="preserve">五、关于金融通讯工作。</w:t>
      </w:r>
    </w:p>
    <w:p>
      <w:pPr>
        <w:ind w:left="0" w:right="0" w:firstLine="560"/>
        <w:spacing w:before="450" w:after="450" w:line="312" w:lineRule="auto"/>
      </w:pPr>
      <w:r>
        <w:rPr>
          <w:rFonts w:ascii="宋体" w:hAnsi="宋体" w:eastAsia="宋体" w:cs="宋体"/>
          <w:color w:val="000"/>
          <w:sz w:val="28"/>
          <w:szCs w:val="28"/>
        </w:rPr>
        <w:t xml:space="preserve">一是切实做好金融扶贫。县农商行、邮政银行、农行等金融机构要认真落实农户贷产业贷金融扶贫政策，设立5000万元脱贫贷款储备金，鼓励金融机构推广助保贷产业贷税信贷等金融产品。发展大型农机、林权、农业基础设施抵押等金融业务，全方位发挥金融对脱贫的支持作用。加强与国开行的对接沟通，加速1亿元协议贷款落地。</w:t>
      </w:r>
    </w:p>
    <w:p>
      <w:pPr>
        <w:ind w:left="0" w:right="0" w:firstLine="560"/>
        <w:spacing w:before="450" w:after="450" w:line="312" w:lineRule="auto"/>
      </w:pPr>
      <w:r>
        <w:rPr>
          <w:rFonts w:ascii="宋体" w:hAnsi="宋体" w:eastAsia="宋体" w:cs="宋体"/>
          <w:color w:val="000"/>
          <w:sz w:val="28"/>
          <w:szCs w:val="28"/>
        </w:rPr>
        <w:t xml:space="preserve">二是夯实金融监管。继续深入打击非法集资，实行每月零报告制度。进一步做好互联网金融风险专项清理整顿工作，确保全年金融秩序平稳有序。</w:t>
      </w:r>
    </w:p>
    <w:p>
      <w:pPr>
        <w:ind w:left="0" w:right="0" w:firstLine="560"/>
        <w:spacing w:before="450" w:after="450" w:line="312" w:lineRule="auto"/>
      </w:pPr>
      <w:r>
        <w:rPr>
          <w:rFonts w:ascii="宋体" w:hAnsi="宋体" w:eastAsia="宋体" w:cs="宋体"/>
          <w:color w:val="000"/>
          <w:sz w:val="28"/>
          <w:szCs w:val="28"/>
        </w:rPr>
        <w:t xml:space="preserve">三是积极支持保险业发展。积极组织开展一元民生保险、农村房屋保险、小额人身保险等普惠民生保险业务，最大限度的保障好人民群众的切身利益。</w:t>
      </w:r>
    </w:p>
    <w:p>
      <w:pPr>
        <w:ind w:left="0" w:right="0" w:firstLine="560"/>
        <w:spacing w:before="450" w:after="450" w:line="312" w:lineRule="auto"/>
      </w:pPr>
      <w:r>
        <w:rPr>
          <w:rFonts w:ascii="宋体" w:hAnsi="宋体" w:eastAsia="宋体" w:cs="宋体"/>
          <w:color w:val="000"/>
          <w:sz w:val="28"/>
          <w:szCs w:val="28"/>
        </w:rPr>
        <w:t xml:space="preserve">四是强化通讯保障工作。加快基础设施建设及配套建设步伐，不断提高基础服务保障能力。积极把快递网点纳入小城镇、移民小区、美丽乡村公共设施建设范畴，年底前镇办快递网点覆盖率达到90%以上。</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政府全体(扩大)会议，将主题确定为法治型政府建设，主要为了提高大家对法治政府建设的认识，研究解决依法行政工作中存在的问题。待会儿州人民检察院吴忠良检察长还将给我们讲一堂法治辅导课，大家一定要认真学习、深刻领会。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一、客观分析我县法治政府建设的现状</w:t>
      </w:r>
    </w:p>
    <w:p>
      <w:pPr>
        <w:ind w:left="0" w:right="0" w:firstLine="560"/>
        <w:spacing w:before="450" w:after="450" w:line="312" w:lineRule="auto"/>
      </w:pPr>
      <w:r>
        <w:rPr>
          <w:rFonts w:ascii="宋体" w:hAnsi="宋体" w:eastAsia="宋体" w:cs="宋体"/>
          <w:color w:val="000"/>
          <w:sz w:val="28"/>
          <w:szCs w:val="28"/>
        </w:rPr>
        <w:t xml:space="preserve">(一)成绩应予肯定。</w:t>
      </w:r>
    </w:p>
    <w:p>
      <w:pPr>
        <w:ind w:left="0" w:right="0" w:firstLine="560"/>
        <w:spacing w:before="450" w:after="450" w:line="312" w:lineRule="auto"/>
      </w:pPr>
      <w:r>
        <w:rPr>
          <w:rFonts w:ascii="宋体" w:hAnsi="宋体" w:eastAsia="宋体" w:cs="宋体"/>
          <w:color w:val="000"/>
          <w:sz w:val="28"/>
          <w:szCs w:val="28"/>
        </w:rPr>
        <w:t xml:space="preserve">近年来，我县深入贯彻《中共中央关于全面推进依法治国若干重大问题的决定》精神，积极推进依法行政，不断加快法治政府建设，全县各级干部依法行政意识不断增强，行政机关依法行政水平明显提升，行政决策和执法行为逐步规范，法治政府建设的体制机制日趋健全，为建设文化巴东、富裕巴东、智慧巴东、美丽巴东、幸福巴东营造了良好的法治环境。</w:t>
      </w:r>
    </w:p>
    <w:p>
      <w:pPr>
        <w:ind w:left="0" w:right="0" w:firstLine="560"/>
        <w:spacing w:before="450" w:after="450" w:line="312" w:lineRule="auto"/>
      </w:pPr>
      <w:r>
        <w:rPr>
          <w:rFonts w:ascii="宋体" w:hAnsi="宋体" w:eastAsia="宋体" w:cs="宋体"/>
          <w:color w:val="000"/>
          <w:sz w:val="28"/>
          <w:szCs w:val="28"/>
        </w:rPr>
        <w:t xml:space="preserve">一方面，政务运转规范高效。 修订完善了《巴东县人民政府工作规则》，通过召开政府常务会议和县长办公会集体讨论决定重大问题;普遍建立法律顾问制度，实现机关事业单位法律顾问全覆盖;建立重大决策法律审查、风险评估和规范性文件审查备案制度。县政务服务中心运行有序，取消和调整县级行政审批事项105项，规范为232项，14个部门委托下放乡镇便民服务大厅审批服务事项87项，26个部门授权农民办事不出村平台办理审批服务事项100项，县、乡、村行政审批网络基本形成。设立行政审批时钟，将部分审批实行限时办结、超时默认管理。开辟了政府网络问政、官方微信微博和云上巴东客户端等政务信息公开新平台。建立县政府新闻发布和重大政策解读制度，设立了政府新闻发言人，政务信息传递更加快捷。截止目前，全县共举办新闻发布会4场，发布重大政策解读文章25篇，受理答复网络问政平台来信4000件，举办电视问政3期，办理阳光信访3041件。</w:t>
      </w:r>
    </w:p>
    <w:p>
      <w:pPr>
        <w:ind w:left="0" w:right="0" w:firstLine="560"/>
        <w:spacing w:before="450" w:after="450" w:line="312" w:lineRule="auto"/>
      </w:pPr>
      <w:r>
        <w:rPr>
          <w:rFonts w:ascii="宋体" w:hAnsi="宋体" w:eastAsia="宋体" w:cs="宋体"/>
          <w:color w:val="000"/>
          <w:sz w:val="28"/>
          <w:szCs w:val="28"/>
        </w:rPr>
        <w:t xml:space="preserve">另一方面，行政执法成效显著。 20** 年办理治安案件1120起，处罚780人，一感两度进入全省第一方阵;清理整治两违户535户，拆除广告2349处，城区乱象明显改观;纠正交通违法5123次，行政拘留 38人，交通事故得到遏制;办理食品药品违法案件267件，罚没收入113万元，群众健康有效保障;办理涉林违法 案件197起，处罚236人次，山更青专项行动收到实效; 接收矫正人员162人，办理法律援助案件324件，公民权利得到充分保障;受理行政复议申请62件，办结52件，内部监督功能充分发挥;办理劳动仲裁案件136件，为773名农民工累计讨薪828万元，劳动者权益有效保护;审计建设项目189个，核减工程款项5400万元，确保了政府资金安全;办理行政违纪案件38件，处分38人，干部作风显著好转。</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第一，法律知识不能满足依法行政工作的需要。 大多数行政干部还不具备系统的法律知识，对法律一知半解，只知其一，不知其二。在县政府52次常务会议上，大家都认为发生在20**年以前殡葬违法占地，超过了行政处罚追究时效，不能再予以行政处罚。但是我们只要对《行政处罚法》第二十九条全面研究后就会发现，殡葬违法占地行为属于继续状态的违法，违法行为并未终了，行政处罚的追究时效应该从违法行为终了之日起计算。当前全县建豪华墓、立生纪碑之风盛行，愈演愈烈，如果因我们对法律知识的理解出现偏差导致工作被动，本届政府无法向人民群众交差，无法向未来交差。</w:t>
      </w:r>
    </w:p>
    <w:p>
      <w:pPr>
        <w:ind w:left="0" w:right="0" w:firstLine="560"/>
        <w:spacing w:before="450" w:after="450" w:line="312" w:lineRule="auto"/>
      </w:pPr>
      <w:r>
        <w:rPr>
          <w:rFonts w:ascii="宋体" w:hAnsi="宋体" w:eastAsia="宋体" w:cs="宋体"/>
          <w:color w:val="000"/>
          <w:sz w:val="28"/>
          <w:szCs w:val="28"/>
        </w:rPr>
        <w:t xml:space="preserve">第二，法治手段不能满足发展和稳定的需要。 招商引资合同退出机制缺乏刚性，企业圈占政府资源，开发没有绩效，却没有任何手段让企业退出。面对重点工程拆迁钉子户，工作专班磨破了嘴，跑破了鞋，几年下来工作没有进展，要么灰心丧气，要么矛盾上交，从来没想到过按照《征收拆迁补偿条例》启动强制拆迁程序解决问题。面对诉求无限的上访户，只求摆平，不能引导信访人依法维权。政府本来很强势，但是我们个别干部在很多场合无可奈何，原因就在于我们依法行政的手段不够，不能有效运用法治手段解决问题。</w:t>
      </w:r>
    </w:p>
    <w:p>
      <w:pPr>
        <w:ind w:left="0" w:right="0" w:firstLine="560"/>
        <w:spacing w:before="450" w:after="450" w:line="312" w:lineRule="auto"/>
      </w:pPr>
      <w:r>
        <w:rPr>
          <w:rFonts w:ascii="宋体" w:hAnsi="宋体" w:eastAsia="宋体" w:cs="宋体"/>
          <w:color w:val="000"/>
          <w:sz w:val="28"/>
          <w:szCs w:val="28"/>
        </w:rPr>
        <w:t xml:space="preserve">第三，法治信仰不能满足建设公信政府的需要。 当前，我县法治信仰存在四个方面不足：一是守法意识不够。不按法律规定办事，甚至徇私枉法，以身试法，去年有几名看守所的干部执法不依法，最终受到党纪政纪处分，教训极其深刻。二是程序意识不够，办案质量经不起诉讼检验。20**年至20**年，县法院在以判决方式审结的111件行政诉讼案件中，行政机关败诉49件，败诉率为44%，其中有85%以上败诉案件都有程序上的瑕疵。三是应诉意识不够。维权消极，不履行诉讼义务，败诉后不上诉。我县去年14件行政败诉案件，其实有一部分案件只要我们继续上诉，政府是不会败诉的。信陵镇有一件移民纠纷的案件，一审判信陵镇政府败诉，镇政府提出上诉后，州中院发回重审;重审又判镇政府败诉，镇政府再次上诉，中院直接改判镇政府胜诉。案件审理是一个主观到客观的过程，在这个过程中，有争议、有分歧是正常的。也正是因为这个原因，诉讼法才设立一审、二审、再审制度，因此，在维护法律尊严前提下该沟通的要沟通，该坚持的要坚持，该上诉的要上诉。当然，我的意思不是怕老百姓赢了政府的官司，而是表明政府只要是依法行政，就要坚持，要确保政府合法行为的严肃性和权威性，要通过诉讼打造政府公信力。四是履行意识不够。个别单位在法律面前有特权思想，对法院的执行工作软拖硬抗，甚至人为阻扰生效法律文书的执行。</w:t>
      </w:r>
    </w:p>
    <w:p>
      <w:pPr>
        <w:ind w:left="0" w:right="0" w:firstLine="560"/>
        <w:spacing w:before="450" w:after="450" w:line="312" w:lineRule="auto"/>
      </w:pPr>
      <w:r>
        <w:rPr>
          <w:rFonts w:ascii="宋体" w:hAnsi="宋体" w:eastAsia="宋体" w:cs="宋体"/>
          <w:color w:val="000"/>
          <w:sz w:val="28"/>
          <w:szCs w:val="28"/>
        </w:rPr>
        <w:t xml:space="preserve">第四，法治氛围不能满足打造法治巴东的需要。 曾听到巴东有句俗话：巴东人不会享福，不打官司就起屋。可以看出，巴东有诉讼文化的渊源，民间学法的人不少。但也应清醒地认识到，全民法律素质欠缺依然是依法行政工作的短板。一是民主意识缺乏，少数群众对社会管理和公共事务缺乏参与意识，在村级组织换届选举中，对拉票贿选、宗族势力干扰选举等违法现象不敢抵制。二是个别群众国家集体观念淡薄，对重点工程征地拆迁补偿投机钻营、漫天要价。三是极个别信访人信访不信法，笃信信访可以解决一切问题，闹访、缠访、越级访、赴京非访，甚至目无法律、公然抗法。四是个别公民只讲法定权力，不尽法律义务，连老人都不赡养。今年4月25日《恩施晚报》登载我县清太坪镇村民陈某不赡养老人被刑拘的案例可以说触目惊心：陈某占有了80多岁母亲宋某的财产，在长达十四年的时间里，经过政府、派出所、村委会多次做工作拒不承担赡养义务。4月11日上午陈某被刑事拘留，但是当天下午老人宋某含冤离世。在巴东这种不敬孝、不养老的事例不止这一例。</w:t>
      </w:r>
    </w:p>
    <w:p>
      <w:pPr>
        <w:ind w:left="0" w:right="0" w:firstLine="560"/>
        <w:spacing w:before="450" w:after="450" w:line="312" w:lineRule="auto"/>
      </w:pPr>
      <w:r>
        <w:rPr>
          <w:rFonts w:ascii="宋体" w:hAnsi="宋体" w:eastAsia="宋体" w:cs="宋体"/>
          <w:color w:val="000"/>
          <w:sz w:val="28"/>
          <w:szCs w:val="28"/>
        </w:rPr>
        <w:t xml:space="preserve">二、全面推进法治政府建设</w:t>
      </w:r>
    </w:p>
    <w:p>
      <w:pPr>
        <w:ind w:left="0" w:right="0" w:firstLine="560"/>
        <w:spacing w:before="450" w:after="450" w:line="312" w:lineRule="auto"/>
      </w:pPr>
      <w:r>
        <w:rPr>
          <w:rFonts w:ascii="宋体" w:hAnsi="宋体" w:eastAsia="宋体" w:cs="宋体"/>
          <w:color w:val="000"/>
          <w:sz w:val="28"/>
          <w:szCs w:val="28"/>
        </w:rPr>
        <w:t xml:space="preserve">(一)挺纪在前。 推进依法行政，加强法治政府建设，是广大人民的期待，是时代的必然选择，更是与中央保持一致的政治纪律要求。今年3月，州委王海涛书记在全州两学一做领导干部法纪专题培训班上，专门做了关于《挺纪在前 厉行法治》的辅导报告，强调要向中央看齐、向省委看齐，跟着学，照着做，加快推进依法治州战略。各乡镇、各部门必须将厉行法治作为自身建设的首要任务，全面推进依法行政。厉行法治必须以政治纪律为保障，坚持挺纪在前。全县各级各部门必须在思想行动上同党中央国务院、省委省政府、州委州政府和县委保持高度一致，树立依法行政的政治自觉;全县行政机关干部必须从严律己，心存敬畏，秉公执法，树立依法行政的纪律自觉。</w:t>
      </w:r>
    </w:p>
    <w:p>
      <w:pPr>
        <w:ind w:left="0" w:right="0" w:firstLine="560"/>
        <w:spacing w:before="450" w:after="450" w:line="312" w:lineRule="auto"/>
      </w:pPr>
      <w:r>
        <w:rPr>
          <w:rFonts w:ascii="宋体" w:hAnsi="宋体" w:eastAsia="宋体" w:cs="宋体"/>
          <w:color w:val="000"/>
          <w:sz w:val="28"/>
          <w:szCs w:val="28"/>
        </w:rPr>
        <w:t xml:space="preserve">(二)学法为先。 俗话说，学法者智，奉法者明。学法可以扩大视野，可以找到推进工作的法宝，可以把握为人做官的底线。在座的都是县长、局长、镇长，是关键的少数，一定要重学好学、勤学苦学、广学博学，切实提高新形势下的执政能力和水平。今年1月，中组部、中宣部、司法部、人社部联合印发了《关于完善国家工作人员学法用法制度的意见》，要求国家工作人员，除了搞好本职工作外，还要抓好学法用法，年终述职要述法。《意见》明确要探索建立领导干部法治素养和法治能力测评指标体系，将测评结果与职务晋升挂钩，以后可能就是法律没学好，镇长当不了;法律没过关，局长也心酸。在法治社会建设征程中，学法永远是干部的必修课，广大干部要结合自身岗位要求和工作特点，主动学法，精于用法，尤其是执法单位的干部要加强部门法的学习和研讨，准确把握立法本意，防止不求甚解、断章取义。</w:t>
      </w:r>
    </w:p>
    <w:p>
      <w:pPr>
        <w:ind w:left="0" w:right="0" w:firstLine="560"/>
        <w:spacing w:before="450" w:after="450" w:line="312" w:lineRule="auto"/>
      </w:pPr>
      <w:r>
        <w:rPr>
          <w:rFonts w:ascii="宋体" w:hAnsi="宋体" w:eastAsia="宋体" w:cs="宋体"/>
          <w:color w:val="000"/>
          <w:sz w:val="28"/>
          <w:szCs w:val="28"/>
        </w:rPr>
        <w:t xml:space="preserve">( 三)普法为基。 法治政府建设是双向活动，既要推动行政机关依法行政，也要广泛普法，提高社会公众的法律意识。县普法办要积极探索利用网络、手机短信、微博、微信等新兴普法载体，为公众提供全方位的学法平台。最近，电视台开办了《巴东普法微信》，每个星期都有两期以上的法律知识宣传，这种形式很好，能让群众随时随地自觉学习法律。中小学校是普法的主阵地，中小学生是普法的重点人群，县普法办、教育局要结合中小学生的年龄特征和教育规律，认真研究推动学校普法工作。</w:t>
      </w:r>
    </w:p>
    <w:p>
      <w:pPr>
        <w:ind w:left="0" w:right="0" w:firstLine="560"/>
        <w:spacing w:before="450" w:after="450" w:line="312" w:lineRule="auto"/>
      </w:pPr>
      <w:r>
        <w:rPr>
          <w:rFonts w:ascii="宋体" w:hAnsi="宋体" w:eastAsia="宋体" w:cs="宋体"/>
          <w:color w:val="000"/>
          <w:sz w:val="28"/>
          <w:szCs w:val="28"/>
        </w:rPr>
        <w:t xml:space="preserve">(四)法治为要。 推动依法行政，建设法治政府是一项复杂的系统工程，我们必须从以下九个方面发力：</w:t>
      </w:r>
    </w:p>
    <w:p>
      <w:pPr>
        <w:ind w:left="0" w:right="0" w:firstLine="560"/>
        <w:spacing w:before="450" w:after="450" w:line="312" w:lineRule="auto"/>
      </w:pPr>
      <w:r>
        <w:rPr>
          <w:rFonts w:ascii="宋体" w:hAnsi="宋体" w:eastAsia="宋体" w:cs="宋体"/>
          <w:color w:val="000"/>
          <w:sz w:val="28"/>
          <w:szCs w:val="28"/>
        </w:rPr>
        <w:t xml:space="preserve">第一，强化依法行政意识。 从个人思想层面来看，要变人治思维为法治思维。法治与人治的根本区别在于，法治是靠明确、公开且具有普遍约束力的规则治理国家，而人治则是靠长官意志，随机且由个人判断。人治思维不根除，法治思维难确立。各级领导干部要养成法治思维，把权力关进制度的笼子里，使权力运行守边界、有约束、受监督，真正做到办事依法、遇事找法、解决问题用法、化解矛盾靠法。从工作层面来看，要变利益驱动为责任驱动。以前部门待遇没有保障时，都争执法权，抢先执法，造成多头执法、交叉执法，现在待遇有保障了，有的部门又怕惹麻烦，能躲则躲，能拖则拖。在新的常态下，我提醒各部门一定要种好自己的责任田，积极履行本部门的执法职责。从集体决策层面来看，要变任性决策为依法决策。重大决策必须做到五个坚持：坚持调查研究，坚持专家论证、坚持集体讨论，坚持风险评估，坚持法律审查。</w:t>
      </w:r>
    </w:p>
    <w:p>
      <w:pPr>
        <w:ind w:left="0" w:right="0" w:firstLine="560"/>
        <w:spacing w:before="450" w:after="450" w:line="312" w:lineRule="auto"/>
      </w:pPr>
      <w:r>
        <w:rPr>
          <w:rFonts w:ascii="宋体" w:hAnsi="宋体" w:eastAsia="宋体" w:cs="宋体"/>
          <w:color w:val="000"/>
          <w:sz w:val="28"/>
          <w:szCs w:val="28"/>
        </w:rPr>
        <w:t xml:space="preserve">第二，加快推进制度建设。 制度建设是我们加快政府职能转变、实现政府管理创新、提升政府行政能力的重要措施，坚持用制度管权、按制度办事、靠制度管人，才能有效地推进依法行政工作。我县在建筑领域出台了从项目前期、招投标管理、标后管理等一系列管理制度，既规范了建筑市场建设秩序，又保护了干部。今后几年，法治政府建设依然要在制度建设上着力，要让行政管理的重点领域实现制度全覆盖。这次会议出台了两个方面的文件，一个政府决策层面的，即《巴东县人民政府重大行政决策程序规定》;三个执法层面的，即《巴东县行政执法责任制管理办法》《巴东县行政执法人员持证上岗和资格管理制度》《巴东县行政执法全过程记录制度》，请大家要结合本次会议精神抓好贯彻落实。</w:t>
      </w:r>
    </w:p>
    <w:p>
      <w:pPr>
        <w:ind w:left="0" w:right="0" w:firstLine="560"/>
        <w:spacing w:before="450" w:after="450" w:line="312" w:lineRule="auto"/>
      </w:pPr>
      <w:r>
        <w:rPr>
          <w:rFonts w:ascii="宋体" w:hAnsi="宋体" w:eastAsia="宋体" w:cs="宋体"/>
          <w:color w:val="000"/>
          <w:sz w:val="28"/>
          <w:szCs w:val="28"/>
        </w:rPr>
        <w:t xml:space="preserve">第三，全面推进信息公开。 一是要科学应对舆情。当前是一个互联网时代，网络、媒体时刻在关注大家的一言一行。过去讲天网恢恢，疏而不漏;现在可以说是互联网恢恢，疏而不漏。我们身上的任何一个小黑点，都有可能马上被放大，进而严重损害政府的形象。如果没有正面信息主导舆论，通过各种渠道传播的负面信息就会毁了一个人、一个单位甚至一个地方的形象，各乡镇、各部门要善于同新闻媒体交流，及时发布正面信息，主动回应社会关切。二是要及时回应百姓诉求。我们在长江巴东网上开设了网络问政栏目，设立了书记信箱县长信箱网络问政，不少群众经常通过这些渠道向政府、部门提建议、提意见、提要求，大部分乡镇和部门对群众诉求能做到认真研究、及时回复、及时解决，但少数单位还不重视，希望在以后的工作中要注意。三是全面推进政务公开。只要我们不存私心，只要我们的工作没有软肋，我们就不怕公开。从今年开始，各乡镇、部门要按照公开为常态、不公开为例外的要求，对行政决策、惠民政策、项目分配、财政预算，三公经费管理等事项，只要不涉及国家秘密、商业秘密和个人隐私，都要及时向社会公开。</w:t>
      </w:r>
    </w:p>
    <w:p>
      <w:pPr>
        <w:ind w:left="0" w:right="0" w:firstLine="560"/>
        <w:spacing w:before="450" w:after="450" w:line="312" w:lineRule="auto"/>
      </w:pPr>
      <w:r>
        <w:rPr>
          <w:rFonts w:ascii="宋体" w:hAnsi="宋体" w:eastAsia="宋体" w:cs="宋体"/>
          <w:color w:val="000"/>
          <w:sz w:val="28"/>
          <w:szCs w:val="28"/>
        </w:rPr>
        <w:t xml:space="preserve">第四，构建高效执法机制。 今年4月，省人民政府出台了《关于推进综合行政执法改革试点工作指导意见的֪ͨ》(鄂政办发〔20**〕22号)，请县编办、法制办要按照22号文件精神，参照试点地方的做法，结合我县实际制定实施方案，全面推进综合行政执法体制改革。一是对执法职能相近、执法对象相同、执法方式相似的部门进行机构和职能整合，组建城市管理综合执法、市场监管综合执法、社会事业综合执法、农业综合执法、环保综合执法、交通综合执法等综合性执法队伍，实现一个领域一支队伍管执法。二是立足实际，建立权责一致的制度体系、条块紧密的联动体系、上下衔接的互通体系，形成执法合力。三是创新举措健全完善监管和服务追责机制、双随机抽查机制、奖励举报机制、监管绩效评估奖惩机制。县工商局、食品药品监督管理局全面推行双随机、一公开监管方式，即随机抽取检查对象，随机选派执法检查人员，及时公布查处结果。四是创新执法信息平台。县法制办要就执法大数据中心构建进行调研，建立综合行政执法平台，在信息采集、资源整合、快速研判、综合指挥、适时跟踪、监督问责上形成联动机制，促进行政执法快速高效。</w:t>
      </w:r>
    </w:p>
    <w:p>
      <w:pPr>
        <w:ind w:left="0" w:right="0" w:firstLine="560"/>
        <w:spacing w:before="450" w:after="450" w:line="312" w:lineRule="auto"/>
      </w:pPr>
      <w:r>
        <w:rPr>
          <w:rFonts w:ascii="宋体" w:hAnsi="宋体" w:eastAsia="宋体" w:cs="宋体"/>
          <w:color w:val="000"/>
          <w:sz w:val="28"/>
          <w:szCs w:val="28"/>
        </w:rPr>
        <w:t xml:space="preserve">第五，打造一流执法铁军。 执法队伍是建设法治政府的生力军，队伍建设决定执法工作成败，也决定法治政府建设的成败。各乡镇、各部门要把队伍建设作为执法工作的龙头来抓。一是抓选拔，选拔敢于坚持原则、敢于碰硬、敢于担当的同志从事行政执法工作。二是要抓培训，相关单位要经常性开展执法业务培训，不断提高执法队伍政治业务素质。三是要抓管理，对行政执法人员实行编制实名制管理和持证上岗制度，严禁不具备执法资格的人员从事执法工作，严禁临时聘用人员从事执法工作。执法人员必须严格自我要求，争做守法表率，争当执法先锋。今年，县公安局开展队伍建设年活动，实施队伍正规化、警务实战化、执法规范化、基础信息化四大工程，警风警纪明显改善。请各乡镇、各部门在执法队伍建设上向公安局看齐。</w:t>
      </w:r>
    </w:p>
    <w:p>
      <w:pPr>
        <w:ind w:left="0" w:right="0" w:firstLine="560"/>
        <w:spacing w:before="450" w:after="450" w:line="312" w:lineRule="auto"/>
      </w:pPr>
      <w:r>
        <w:rPr>
          <w:rFonts w:ascii="宋体" w:hAnsi="宋体" w:eastAsia="宋体" w:cs="宋体"/>
          <w:color w:val="000"/>
          <w:sz w:val="28"/>
          <w:szCs w:val="28"/>
        </w:rPr>
        <w:t xml:space="preserve">第六，正确应对行政诉讼。 去年10月恩施律师进村、法律便民北京新闻发布暨理论研讨会上，州里播放了一部专题片，叫《三张笑脸的故事》，其中第二个故事，讲的就是我们巴东的例子，一个老百姓与镇政府发生纠纷，镇政府坐上被告席，结果法院判决政府败诉，老百姓赢了，镇长诚恳道歉。这一例子从一方面来看，作为政府败诉了，属于家丑，说明了我们在执政过程中仍存在一些问题，但从另一个方面看，我们政府积极出庭应诉，输官司后镇长道歉，充分体现了政府务实求真的工作作风，彰显了政府公信力。</w:t>
      </w:r>
    </w:p>
    <w:p>
      <w:pPr>
        <w:ind w:left="0" w:right="0" w:firstLine="560"/>
        <w:spacing w:before="450" w:after="450" w:line="312" w:lineRule="auto"/>
      </w:pPr>
      <w:r>
        <w:rPr>
          <w:rFonts w:ascii="宋体" w:hAnsi="宋体" w:eastAsia="宋体" w:cs="宋体"/>
          <w:color w:val="000"/>
          <w:sz w:val="28"/>
          <w:szCs w:val="28"/>
        </w:rPr>
        <w:t xml:space="preserve">对行政诉讼我要提两点要求：一是行政负责人要敢于应诉，不要认为当被告丢脸面，掉架子。20**年，我县开庭审理一审案件，行政机关负责人出庭应诉率只有12.5%，县市排名居全州倒数第二。今年为了强化行政机关应诉，我们专门下发了文件。第一季度的情况是：巴东和恩施市都只有21%，在全州垫底。恩施日报报道开篇就讲全州行政机关负责人出庭应诉率大幅提升，不过恩施市和巴东县出庭应诉率还是偏低，只有21%!我想问问在座的局长、镇长，我们政治敏感性体现在哪些地方?县法制办要继续分季度做好行政诉讼应诉、败诉情况的统计并及时通报，还要在长江巴东网公示。二是行政机关要敢于承担诉讼后果。很多以政府为被告的案件，老百姓好不容易打赢了官司，执行又成了难题。解决这个问题的关键在于各乡镇、各部门要强化履行法律义务的自觉，对于已经生效判决，各级各部门必须无条件配合执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七、创新基层社会治理。 20**年，我州开展律师进村、法律便民工作试点，国家级主流新闻媒体进行了报道。20**年，湖北省委要求在全省推广。这是创新社会管理的一块金牌，我县财政还安排了律师进村的专项工作经费。网格管理在我县推进很快，力度很大，反响也很好。但是创新本身不是目的，要把特色工作进行机制固化，通过建立长效机制推动工作，要让特色工作真正亮起来。我们现在要回过头来，总结一下这两项特色工作坚持下来没有?运行情况怎么样?请县综治办、维稳办针对律师进村和网格管理开展调研。要依托网格化管理建立社会治理大数据中心，对人、房、车进行全方位管理。社会管理还有很多常规性工作是需要巩固和坚持的，如人民调解、治安联防、村规民约、爱心互助等等，县综治办对这些工作要加强检查、指导和考核。</w:t>
      </w:r>
    </w:p>
    <w:p>
      <w:pPr>
        <w:ind w:left="0" w:right="0" w:firstLine="560"/>
        <w:spacing w:before="450" w:after="450" w:line="312" w:lineRule="auto"/>
      </w:pPr>
      <w:r>
        <w:rPr>
          <w:rFonts w:ascii="宋体" w:hAnsi="宋体" w:eastAsia="宋体" w:cs="宋体"/>
          <w:color w:val="000"/>
          <w:sz w:val="28"/>
          <w:szCs w:val="28"/>
        </w:rPr>
        <w:t xml:space="preserve">第八，完善法律顾问制度。 我州出台了《恩施州普遍建立法律顾问制度的实施意见》，目前县人民政府、各乡镇、各部门都聘请了法律顾问，但这项工作有待进一步规范。一是防止顾而不问，签订了合同，支付了费用，有事却想不起律师;二是防止变顾为推，碰到麻烦事，将所有责任推给顾问，放手不管;三是极少数法律顾问把顾问制度当做政策红利享受，不对顾问单位负责。县司法局要认真研究制定法律顾问管理办法，规范工作职责，制定考核方案，探索顾问黑名单制度，对于考核不合格的律师事务所和律师纳入黑名单管理。这里我对县政府的法律顾问也提三个必须：法律顾问必须参加所有县政府常务会议，法律顾问必须对县政府所有重大合同、重大决策、规范性文件出具法律意见书，凡是县人民政府为当事人的庭审案件，法律顾问必须无条件出庭。各乡镇、各部门可以对此比照执行。</w:t>
      </w:r>
    </w:p>
    <w:p>
      <w:pPr>
        <w:ind w:left="0" w:right="0" w:firstLine="560"/>
        <w:spacing w:before="450" w:after="450" w:line="312" w:lineRule="auto"/>
      </w:pPr>
      <w:r>
        <w:rPr>
          <w:rFonts w:ascii="宋体" w:hAnsi="宋体" w:eastAsia="宋体" w:cs="宋体"/>
          <w:color w:val="000"/>
          <w:sz w:val="28"/>
          <w:szCs w:val="28"/>
        </w:rPr>
        <w:t xml:space="preserve">第九 ，科学处理六种关系。 一是法治与发展的关系。当前，我们发现两种倾向，一种是发展要上、法律要让，重发展而轻法治。十八届四中全会通过的《决定》指出：党员干部是全面推进依法治国的重要组织者、推动者、实践者，要自觉提高运用法治思维和法治方式深化改革、推动发展、化解矛盾、维护稳定能力。这是要求我们要善于运用法治思维和法治方式来推动发展，不要触碰法律底线。二是法律要上，发展要让，有个别单位以法律设限为由，不支持项目建设。我们要善于在维护法律尊严的前提下创新解决问题的方法，目前有的部门在这方面已经作了很好的尝试，凡是涉及发展大局需要承担法律责任或者纪律责任的，可以向县政府报告，由县政府集体承担责任，对部门和个人予以免责。二是执法与司法的关系。特别是工伤、林权等在认知上容易发生分歧的纠纷，或者申请法院才能执行的案件，相关执法部门要加强与法院、检察院的沟通联系，主动对接，不能搞你搞你的，我搞我的，不相往来。县法制办要牵头制定我县《加强执法协作的指导意见》，规范行政执法和司法之间的运作流程。三是执法与复议的关系。行政复议是政府内部的执法监督，对于提高办案质量、维护政府执法权威起把关作用，执法部门要主动接受复议机关的指导，服从行政复议裁决，引导当事人依法维权，不能认为复议机关多管闲事，在当事人和复议机关之间人为制造矛盾。四是执法与信访的关系。一方面要坚决扭转信访不信法现象，对信访人可以临时救助他们的生活困难，但是对于诉求触及政策和法律底线，或者有违社会公平的，该坚持的一定要坚持，不能搞花钱买平安，要将信访行为引入到正常的法治轨道上来。县信访局近期要对全县信访案件进行梳理，向县集处领导小组全面汇报，另一方面各乡镇、各部门要把阳光信访作为法治政府建设的重要任务拿在手上抓，强化信息公开，接受群众监督，提升信访满意度。五是执法与被执法的关系。执法的目的是为了加强社会管理，执法者和被执法者的矛盾属于人民内部矛盾，执法者即要秉公执法，又要以人为本，既要注重法律效果，也要注重社会效果。六是法治政府与服务型政府、廉洁政府的关系。法治是手段，服务是宗旨，廉洁是要求。三者互为因果，缺一不可，必须统筹推进，不可偏废。</w:t>
      </w:r>
    </w:p>
    <w:p>
      <w:pPr>
        <w:ind w:left="0" w:right="0" w:firstLine="560"/>
        <w:spacing w:before="450" w:after="450" w:line="312" w:lineRule="auto"/>
      </w:pPr>
      <w:r>
        <w:rPr>
          <w:rFonts w:ascii="宋体" w:hAnsi="宋体" w:eastAsia="宋体" w:cs="宋体"/>
          <w:color w:val="000"/>
          <w:sz w:val="28"/>
          <w:szCs w:val="28"/>
        </w:rPr>
        <w:t xml:space="preserve">三、以执纪问责为抓手倒逼依法行政</w:t>
      </w:r>
    </w:p>
    <w:p>
      <w:pPr>
        <w:ind w:left="0" w:right="0" w:firstLine="560"/>
        <w:spacing w:before="450" w:after="450" w:line="312" w:lineRule="auto"/>
      </w:pPr>
      <w:r>
        <w:rPr>
          <w:rFonts w:ascii="宋体" w:hAnsi="宋体" w:eastAsia="宋体" w:cs="宋体"/>
          <w:color w:val="000"/>
          <w:sz w:val="28"/>
          <w:szCs w:val="28"/>
        </w:rPr>
        <w:t xml:space="preserve">《湖北省行政问责办法》已经于20**年4月1日起正式施行，省人民政府将今年定为湖北主体责任问责年。县政府办公室已经将《湖北省行政问责办法》转发各乡镇、各部门进行学习和贯彻落实。这里我再次提醒，《湖北省行政问责办法》规定：对9种不作为、11种乱作为、3种慢作为情形要实行问责。请大家针对工作实际，认真进行梳理和整改，在行政问责的大风暴中，保护好自己，保护好干部，保护好单位，保护好事业。</w:t>
      </w:r>
    </w:p>
    <w:p>
      <w:pPr>
        <w:ind w:left="0" w:right="0" w:firstLine="560"/>
        <w:spacing w:before="450" w:after="450" w:line="312" w:lineRule="auto"/>
      </w:pPr>
      <w:r>
        <w:rPr>
          <w:rFonts w:ascii="宋体" w:hAnsi="宋体" w:eastAsia="宋体" w:cs="宋体"/>
          <w:color w:val="000"/>
          <w:sz w:val="28"/>
          <w:szCs w:val="28"/>
        </w:rPr>
        <w:t xml:space="preserve">动员千遍，不如问责一次，依法行政也必须靠问责来保障落实。为了推进依法行政工作，执法工作有三种情形必将成为问责的重点：</w:t>
      </w:r>
    </w:p>
    <w:p>
      <w:pPr>
        <w:ind w:left="0" w:right="0" w:firstLine="560"/>
        <w:spacing w:before="450" w:after="450" w:line="312" w:lineRule="auto"/>
      </w:pPr>
      <w:r>
        <w:rPr>
          <w:rFonts w:ascii="宋体" w:hAnsi="宋体" w:eastAsia="宋体" w:cs="宋体"/>
          <w:color w:val="000"/>
          <w:sz w:val="28"/>
          <w:szCs w:val="28"/>
        </w:rPr>
        <w:t xml:space="preserve">(一)问执法主体之责。 问主体之责首先要明确执法主体，根据我国立法实际，法律法规对执法主体规定有两种类型：一是单一执法主体，例如《治安处罚法》执法部门就是公安部门;二是多个执法主体，例如《殡葬管理条例》第十八条：未经批准，擅自兴建殡葬设施的，由民政部门会同建设、土地行政管理部门予以取缔。这里就涉及民政、城管、国土三个执法主体，这里我有必要厘清一下，凡是涉及两个以上执法主体的，问责的第一对象就是法律法规明确规定的主管部门，当然配合部门没有履行职责的，也要根据职能给予相应问责。《湖北省行政权力清单管理办法》已经于自20**年1月1日起施行，目前县编办正在编制行政权力清单，各乡镇、各部门要对自身权利和职责进行清理，对照自身权力清单，勇于担责，敢于执法;县编办、法制办要对照法律法规和三定方案认真审核把关，既要防止出现执法真空，又要防止出现执法交叉。在执法实践中，有很多部门授权乡镇一些站所实施，这种做法有利于提高行政管理效率，但是我们一定要清楚，委托机关永远是执法主体，执法的后果也只能由委托机关承担。因此，行政问责的对象仍然是委托机关，行政机关不能一委了之，万事大吉。</w:t>
      </w:r>
    </w:p>
    <w:p>
      <w:pPr>
        <w:ind w:left="0" w:right="0" w:firstLine="560"/>
        <w:spacing w:before="450" w:after="450" w:line="312" w:lineRule="auto"/>
      </w:pPr>
      <w:r>
        <w:rPr>
          <w:rFonts w:ascii="宋体" w:hAnsi="宋体" w:eastAsia="宋体" w:cs="宋体"/>
          <w:color w:val="000"/>
          <w:sz w:val="28"/>
          <w:szCs w:val="28"/>
        </w:rPr>
        <w:t xml:space="preserve">(二)问执法程序之责。 程序正义作为看得见的正义，是实现实体正义的必要保障。但是在办理行政案件过程中，重实体、轻程序的现象普遍存在，有的执法者不具备执法主体资格或者不具备执法身份;有的执法时不出示执法证件，不表明执法身份;有的将应适用一般程序的案件适用了简易程序;有的不履行告知陈述权申辩权;有的拒绝相对人要求听证的权利等等。程序缺失不仅仅是导致行政机关增加执法成本，更重要的是损害了公民的权利尊严和法律上的公平正义，近几年舆论对执法案件进行炒作，关注的焦点就是程序问题。因此，案件行政机关和执法人员必须树立程序意识，在办案过程中严禁出现程序真空。</w:t>
      </w:r>
    </w:p>
    <w:p>
      <w:pPr>
        <w:ind w:left="0" w:right="0" w:firstLine="560"/>
        <w:spacing w:before="450" w:after="450" w:line="312" w:lineRule="auto"/>
      </w:pPr>
      <w:r>
        <w:rPr>
          <w:rFonts w:ascii="宋体" w:hAnsi="宋体" w:eastAsia="宋体" w:cs="宋体"/>
          <w:color w:val="000"/>
          <w:sz w:val="28"/>
          <w:szCs w:val="28"/>
        </w:rPr>
        <w:t xml:space="preserve">(三)问执法跟踪之责。 有的执法单位面对执法行为反应积极，办案人员也很讲程序，对相对人制作并送达《行政处罚决定书》，但是违法行为仍然没有停止，执法的意图没有实现。究其原因是因为执法机关自身没有执行权，必须申请人民法院强制执行。因此要真正实现执法目的，我们还要进行执法跟踪，要向人民法院申请强制执行，尤其是违法行为涉嫌犯罪的，还要将案件向司法机关移送。如果执法机关或者执法人员怠于执法跟踪，承担的不仅仅是行政责任，还有可能要承担刑事责任。</w:t>
      </w:r>
    </w:p>
    <w:p>
      <w:pPr>
        <w:ind w:left="0" w:right="0" w:firstLine="560"/>
        <w:spacing w:before="450" w:after="450" w:line="312" w:lineRule="auto"/>
      </w:pPr>
      <w:r>
        <w:rPr>
          <w:rFonts w:ascii="宋体" w:hAnsi="宋体" w:eastAsia="宋体" w:cs="宋体"/>
          <w:color w:val="000"/>
          <w:sz w:val="28"/>
          <w:szCs w:val="28"/>
        </w:rPr>
        <w:t xml:space="preserve">审计、监察是建立法治政府的监督部门，也是问责的主管部门，要充分履行监督责任。审计部门要强化三公经费、项目绩效、经济责任审计，确保政府经费使用高效。监察部门要敢于向执法领域的不作为、慢作为、乱作为亮剑，严格问责。</w:t>
      </w:r>
    </w:p>
    <w:p>
      <w:pPr>
        <w:ind w:left="0" w:right="0" w:firstLine="560"/>
        <w:spacing w:before="450" w:after="450" w:line="312" w:lineRule="auto"/>
      </w:pPr>
      <w:r>
        <w:rPr>
          <w:rFonts w:ascii="宋体" w:hAnsi="宋体" w:eastAsia="宋体" w:cs="宋体"/>
          <w:color w:val="000"/>
          <w:sz w:val="28"/>
          <w:szCs w:val="28"/>
        </w:rPr>
        <w:t xml:space="preserve">同志们，建设法治巴东、打造法治型政府，任务艰巨，责任重大，使命光荣。我们一定要在四个全面的战略布局下，坚持创新、协调、绿色、开放、共享五大发展理念，为加快建设文化、富裕、智慧、美丽、幸福巴东提供坚强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2025-04-26T13:41:38+08:00</dcterms:created>
  <dcterms:modified xsi:type="dcterms:W3CDTF">2025-04-26T13:41:38+08:00</dcterms:modified>
</cp:coreProperties>
</file>

<file path=docProps/custom.xml><?xml version="1.0" encoding="utf-8"?>
<Properties xmlns="http://schemas.openxmlformats.org/officeDocument/2006/custom-properties" xmlns:vt="http://schemas.openxmlformats.org/officeDocument/2006/docPropsVTypes"/>
</file>