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202_年巡察整改专题生活会发言材料</w:t>
      </w:r>
      <w:bookmarkEnd w:id="1"/>
    </w:p>
    <w:p>
      <w:pPr>
        <w:jc w:val="center"/>
        <w:spacing w:before="0" w:after="450"/>
      </w:pPr>
      <w:r>
        <w:rPr>
          <w:rFonts w:ascii="Arial" w:hAnsi="Arial" w:eastAsia="Arial" w:cs="Arial"/>
          <w:color w:val="999999"/>
          <w:sz w:val="20"/>
          <w:szCs w:val="20"/>
        </w:rPr>
        <w:t xml:space="preserve">来源：网络  作者：清幽竹影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巡察整改专题生活会发言材料一**局纪检组共有4人，其中组长1名，副组长1名，组员2名，平均年龄46.8岁。我局共有6个分局，各分局分别由副局长兼任纪律检查员，负责分局的日常纪律监督工作。纪检干部人数占我局全体干部人数的8.8%。（一...</w:t>
      </w:r>
    </w:p>
    <w:p>
      <w:pPr>
        <w:ind w:left="0" w:right="0" w:firstLine="560"/>
        <w:spacing w:before="450" w:after="450" w:line="312" w:lineRule="auto"/>
      </w:pPr>
      <w:r>
        <w:rPr>
          <w:rFonts w:ascii="黑体" w:hAnsi="黑体" w:eastAsia="黑体" w:cs="黑体"/>
          <w:color w:val="000000"/>
          <w:sz w:val="36"/>
          <w:szCs w:val="36"/>
          <w:b w:val="1"/>
          <w:bCs w:val="1"/>
        </w:rPr>
        <w:t xml:space="preserve">20_年巡察整改专题生活会发言材料一</w:t>
      </w:r>
    </w:p>
    <w:p>
      <w:pPr>
        <w:ind w:left="0" w:right="0" w:firstLine="560"/>
        <w:spacing w:before="450" w:after="450" w:line="312" w:lineRule="auto"/>
      </w:pPr>
      <w:r>
        <w:rPr>
          <w:rFonts w:ascii="宋体" w:hAnsi="宋体" w:eastAsia="宋体" w:cs="宋体"/>
          <w:color w:val="000"/>
          <w:sz w:val="28"/>
          <w:szCs w:val="28"/>
        </w:rPr>
        <w:t xml:space="preserve">**局纪检组共有4人，其中组长1名，副组长1名，组员2名，平均年龄46.8岁。我局共有6个分局，各分局分别由副局长兼任纪律检查员，负责分局的日常纪律监督工作。纪检干部人数占我局全体干部人数的8.8%。</w:t>
      </w:r>
    </w:p>
    <w:p>
      <w:pPr>
        <w:ind w:left="0" w:right="0" w:firstLine="560"/>
        <w:spacing w:before="450" w:after="450" w:line="312" w:lineRule="auto"/>
      </w:pPr>
      <w:r>
        <w:rPr>
          <w:rFonts w:ascii="宋体" w:hAnsi="宋体" w:eastAsia="宋体" w:cs="宋体"/>
          <w:color w:val="000"/>
          <w:sz w:val="28"/>
          <w:szCs w:val="28"/>
        </w:rPr>
        <w:t xml:space="preserve">（一）不断加强政治学习，全面提升纪检干部政治站位。一是强化对中央精神的学习贯彻。十九大以来，*局通过中心组理论学习、党支部学习、专题培训、上党课等多种形式，对习近平全面从严治党思想、党的十九大全面从严治党战略部署和中央纪委二次、三次全会精神等内容进行了认真学习，纪检干部进一步增强了“四个意识”，坚决做到“两个维护”。二是强化日常学习。今年以来，*局纪检组立足“转职能、转方式、转作风”，注重加强纪检部门人员监督意识，提高纪检干部监督能力。同时，*局纪检组制定了每周*局纪检组集体学习，每月纪检组和各分局纪律检查员共同学习一次的制度，主要传达学习党中央、国务院等领导人的讲话精神，省、市局下发的文件要求以及纪检监察业务及税收业务知识的学习。从3月份起截至目前，*局纪检组共组织学习18次。</w:t>
      </w:r>
    </w:p>
    <w:p>
      <w:pPr>
        <w:ind w:left="0" w:right="0" w:firstLine="560"/>
        <w:spacing w:before="450" w:after="450" w:line="312" w:lineRule="auto"/>
      </w:pPr>
      <w:r>
        <w:rPr>
          <w:rFonts w:ascii="宋体" w:hAnsi="宋体" w:eastAsia="宋体" w:cs="宋体"/>
          <w:color w:val="000"/>
          <w:sz w:val="28"/>
          <w:szCs w:val="28"/>
        </w:rPr>
        <w:t xml:space="preserve">（二）发挥协助职能，助推党委落实主体责任。一是完善制度，助推主体责任落实。主动与党委书记沟通，汇报监督的难点和盲点，取得党委及党委书记的支持。由各部门负责制定本部门工作纪律，由*局办公室、人事科结合，*局纪检组负责监督执行，汇总并编制成《*税务局制度汇编》，确保各党委委员在履行主体责任中“有章可循、有据可依”。二是监督与服务相结合，全面落实“三个服务”。机构合并以来，我局纪检组强化对“三重一大”的监督检查，协助党委规范权力，履职尽责。尤其是即将开工的原国税局办公楼的基建修缮工作，纪检组在招标等过程中全程参与，全程监督。三是全程监督并参与减税降费工作。今年以来，纪检组作为*局减税降费工作中负责督促落实的部门，积极参加减税降费工作培训，了解新政策和新知识，为监督工作夯实理论基础；在日常工作中，注重与计财科以及各业务部门联系，了解学习减税降费的准备工作和具体操作流程。今年以来，*局纪检组长先后5次还专门到**政府和**政府，与书记、镇长结合，注重将减税降费政策宣传到位，并对各分局开展10余次走听访察，对减税降费工作开展督导检查。</w:t>
      </w:r>
    </w:p>
    <w:p>
      <w:pPr>
        <w:ind w:left="0" w:right="0" w:firstLine="560"/>
        <w:spacing w:before="450" w:after="450" w:line="312" w:lineRule="auto"/>
      </w:pPr>
      <w:r>
        <w:rPr>
          <w:rFonts w:ascii="宋体" w:hAnsi="宋体" w:eastAsia="宋体" w:cs="宋体"/>
          <w:color w:val="000"/>
          <w:sz w:val="28"/>
          <w:szCs w:val="28"/>
        </w:rPr>
        <w:t xml:space="preserve">（三）聚焦监督主业，纵深推进全面从严治党。一是深化运用“四种形态”。开展廉政谈话。在机构改革期间，对全系统中层以上领导干部进行了集体廉政谈话，增强了领导干部履职尽责和廉洁自律的意识。开展提醒谈话，针对在日常监督工作中，发现的干部职工迟到、工作懈怠等问题共进行了5人次的提醒谈话。二是推进同级监督。*局纪检组针对*局党委就开展对干部职工的红色教育不够重视等方面制发了一份《纪检监察建议书》；三是深入开展日常监督。在*局党委的支持下，*局纪检组还制定了《国家税务总局*税务局委员会纪律检查组日常监督通报制度》，分别对违反各项工作纪律的行为进行了明确要求。四是做好执纪审查。根据上级工作安排，*局纪检组对***以来纪律处分情况开展自查整改工作。经过认真自查，对我局一起纪律处分案件落实不到位情况进行了整改并责令当事人退回工资奖金共计1.6万余元，最终自查整改通过了省局检查组的复查。</w:t>
      </w:r>
    </w:p>
    <w:p>
      <w:pPr>
        <w:ind w:left="0" w:right="0" w:firstLine="560"/>
        <w:spacing w:before="450" w:after="450" w:line="312" w:lineRule="auto"/>
      </w:pPr>
      <w:r>
        <w:rPr>
          <w:rFonts w:ascii="宋体" w:hAnsi="宋体" w:eastAsia="宋体" w:cs="宋体"/>
          <w:color w:val="000"/>
          <w:sz w:val="28"/>
          <w:szCs w:val="28"/>
        </w:rPr>
        <w:t xml:space="preserve">（四）紧跟上级工作安排，按时按规完成工作任务</w:t>
      </w:r>
    </w:p>
    <w:p>
      <w:pPr>
        <w:ind w:left="0" w:right="0" w:firstLine="560"/>
        <w:spacing w:before="450" w:after="450" w:line="312" w:lineRule="auto"/>
      </w:pPr>
      <w:r>
        <w:rPr>
          <w:rFonts w:ascii="宋体" w:hAnsi="宋体" w:eastAsia="宋体" w:cs="宋体"/>
          <w:color w:val="000"/>
          <w:sz w:val="28"/>
          <w:szCs w:val="28"/>
        </w:rPr>
        <w:t xml:space="preserve">一是形式多样开展四月份廉政教育月。根据上级工作安排，我局在4月开展了以“学党规守规矩、讲政治优作风、强监督促清廉”为主题的廉政教育月活动，与“不作为慢作为乱作为假作为专项整治活动”相结合，以多种形式促进了我局党风廉政建设的深入开展。二是积极开展信访线索排查。纪检组监督*局机关和各分局要严格执行24小时值班和领导带班制度，尤其是在例征期，带班领导要按时到办税服务厅值班，及时化解可能出现的舆情。三是实践政治生态研判。按照市局的要求，6月份对我局善堂分局政治生态研判进行了实践。通过对分局所有同志一对一谈话、检查分局党建工作、到分局管辖企业进行实地调查了解、与*局股室负责人谈话了解情况以及到分局所在乡镇领导沟通等方式，目前研判工作还在进行中。六是开展办公用房使用情况专项检查。在各分局自查基础上，*局开展了办公用房使用情况专项检查和重点检查，未发现分局存在办公用房超标的情况。</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思想认识不足。部分干部职工认为纪检工作就是无事找事，只要完成正常的税收业务工作就可以了，纪检工作可有可无，并存在抵触情绪。比如：一些同志认为“着装是否规范”等问题是无关大局的小事，做不好也不影响什么；还有一些干部认为纪检工作就是多管闲事，自我刁难。同时，部分纪检干部担当意识不强，存在“老好人”思想，怕得罪同事和领导、怕丢选票的现象时有发生。</w:t>
      </w:r>
    </w:p>
    <w:p>
      <w:pPr>
        <w:ind w:left="0" w:right="0" w:firstLine="560"/>
        <w:spacing w:before="450" w:after="450" w:line="312" w:lineRule="auto"/>
      </w:pPr>
      <w:r>
        <w:rPr>
          <w:rFonts w:ascii="宋体" w:hAnsi="宋体" w:eastAsia="宋体" w:cs="宋体"/>
          <w:color w:val="000"/>
          <w:sz w:val="28"/>
          <w:szCs w:val="28"/>
        </w:rPr>
        <w:t xml:space="preserve">二是纪检干部的素质和能力不全面。作为税务系统的纪检干部，税收工作是纪检监察工作的主要内容，大部分纪检干部缺乏实践经验，对系统的理论知识和完整的政策法规、综合税收知识的培训缺乏，使得部分干部在识别税收领域的违规违纪问题时，无法准确、及时地发现问题并发挥监督执纪的主动性和能动性。</w:t>
      </w:r>
    </w:p>
    <w:p>
      <w:pPr>
        <w:ind w:left="0" w:right="0" w:firstLine="560"/>
        <w:spacing w:before="450" w:after="450" w:line="312" w:lineRule="auto"/>
      </w:pPr>
      <w:r>
        <w:rPr>
          <w:rFonts w:ascii="宋体" w:hAnsi="宋体" w:eastAsia="宋体" w:cs="宋体"/>
          <w:color w:val="000"/>
          <w:sz w:val="28"/>
          <w:szCs w:val="28"/>
        </w:rPr>
        <w:t xml:space="preserve">三是纪检队伍建设仍需加强。一些纪检干部工作动力不强，习惯于按照上级安排工作，主动开展监督不够；由于日常工作较多，个别干部“三转”还不够到位，不能准确聚焦主责主业，“监督第一”的理念树立的还不够牢固，“守望者”的角色定位还不够准确，在工作方式、工作作风上与上级的要求还存在一定的差距，纪检干部整体业务素质还需要进一步提高。 </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一）思想认识偏差。部分干部职工对纪检监察工作认识不正确、不支持、不配合。一些干部过于强调税收中心工作，而对中心工作保驾护航的税务纪检监察则认识不足，重视不够。有人认为税务纪检监察工作是对一线执法同志的不信任，影响了一线同志的工作积极性和主动向。因此，在实际工作中，对纪检监察只作为一般性的工作安排，甚至推托敷衍。</w:t>
      </w:r>
    </w:p>
    <w:p>
      <w:pPr>
        <w:ind w:left="0" w:right="0" w:firstLine="560"/>
        <w:spacing w:before="450" w:after="450" w:line="312" w:lineRule="auto"/>
      </w:pPr>
      <w:r>
        <w:rPr>
          <w:rFonts w:ascii="宋体" w:hAnsi="宋体" w:eastAsia="宋体" w:cs="宋体"/>
          <w:color w:val="000"/>
          <w:sz w:val="28"/>
          <w:szCs w:val="28"/>
        </w:rPr>
        <w:t xml:space="preserve">（二）监督与税收工作无法有机结合。由于纪检工作的特定工作环境，基层纪检干部的税收业务知识常常得不到有效补充和及时更新，存在税收业务知识面窄，内容过时的现象使得纪检干部能力素质跟不上形势，不知如何开展监督，难以找准切入点和着力点，难以取得应有的成效。另外，一些纪检干部虽然来源于税务业务岗位，但是由于工作繁忙，长时间不接触税收业务，尤其是近几年来征管体制改革不断深化，纪检干部不太熟悉税收业务工作具体流程，会导致出题出现以后才去纠正的情况，使得监督工作相对被动。</w:t>
      </w:r>
    </w:p>
    <w:p>
      <w:pPr>
        <w:ind w:left="0" w:right="0" w:firstLine="560"/>
        <w:spacing w:before="450" w:after="450" w:line="312" w:lineRule="auto"/>
      </w:pPr>
      <w:r>
        <w:rPr>
          <w:rFonts w:ascii="宋体" w:hAnsi="宋体" w:eastAsia="宋体" w:cs="宋体"/>
          <w:color w:val="000"/>
          <w:sz w:val="28"/>
          <w:szCs w:val="28"/>
        </w:rPr>
        <w:t xml:space="preserve">（三）用人导向无法满足纪检工作需求。作为基层税务局，在干部任用方面还是倾向把年轻的干部安排在税收业务岗位上，另外年轻干部也希望能到一线岗位上锻炼、学习税收业务知识，导致纪检监察干部“老龄化”问题比较突出。同时，在“三转”方面，尤其是在“转职能”、“转方式”上还不够彻底，一些纪检干部在全面从严治党新形势下对纪检干部应该干什么、怎么干、干到何种程度比较迷茫。</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加强宣传，筑牢思想防线。强化政治站位和廉政教育，将廉洁意识根植在党员干部心中。通过“三会一课”以及加强廉政文化建设等方式，教育广大干部职工深刻认识到，监督不是找茬，更不是不信任，而是对税务干部最大的爱护和保护。同时还要强化纪检干部的监督意识，要树立积极参与监督、敢于监督的意识，敢于正视问题、指出问题，要坦诚劝诫，提醒同志不走弯路、不走错路。</w:t>
      </w:r>
    </w:p>
    <w:p>
      <w:pPr>
        <w:ind w:left="0" w:right="0" w:firstLine="560"/>
        <w:spacing w:before="450" w:after="450" w:line="312" w:lineRule="auto"/>
      </w:pPr>
      <w:r>
        <w:rPr>
          <w:rFonts w:ascii="宋体" w:hAnsi="宋体" w:eastAsia="宋体" w:cs="宋体"/>
          <w:color w:val="000"/>
          <w:sz w:val="28"/>
          <w:szCs w:val="28"/>
        </w:rPr>
        <w:t xml:space="preserve">（二）加强培训，全面提升干部素质。一是要加强内部培训，通过机关内部学习例会、支部主题党日活动、支部党员大会等方式，深入学习习近平新时代中国特色社会主义思想，学习习近平***关于全面从严治党的重要论述，学习《中国共产党纪律检查机关监督执纪工作规则》《中国共产党纪律处分条例》等法律条规，力求通过系统全面的学习，使纪检监察干部增强“四个意识”，坚决做到“两个维护”，提高理论素养，忠诚履职担当。二是要积极争取纪检监察干部参加税收业务培训的机会，通过双重业务知识学习的方式，让纪检监察干部提高监督执纪和“一案双查”的能力，培养复合型人才。</w:t>
      </w:r>
    </w:p>
    <w:p>
      <w:pPr>
        <w:ind w:left="0" w:right="0" w:firstLine="560"/>
        <w:spacing w:before="450" w:after="450" w:line="312" w:lineRule="auto"/>
      </w:pPr>
      <w:r>
        <w:rPr>
          <w:rFonts w:ascii="宋体" w:hAnsi="宋体" w:eastAsia="宋体" w:cs="宋体"/>
          <w:color w:val="000"/>
          <w:sz w:val="28"/>
          <w:szCs w:val="28"/>
        </w:rPr>
        <w:t xml:space="preserve">（三）积极探索，建议党委健全纪检监察干部激励机制。建议党委在工作、学习、生活、干部选拔任用、评先评优中多关心纪检干部，增强纪检干部的角色认同感，激发干部队伍活力。重点提高纪检监察干部的专业能力，鼓励纪检干部积极参加市局纪检组上挂锻炼制度、协作办案制度等，不断增强*局纪检干部执纪审查能力。</w:t>
      </w:r>
    </w:p>
    <w:p>
      <w:pPr>
        <w:ind w:left="0" w:right="0" w:firstLine="560"/>
        <w:spacing w:before="450" w:after="450" w:line="312" w:lineRule="auto"/>
      </w:pPr>
      <w:r>
        <w:rPr>
          <w:rFonts w:ascii="宋体" w:hAnsi="宋体" w:eastAsia="宋体" w:cs="宋体"/>
          <w:color w:val="000"/>
          <w:sz w:val="28"/>
          <w:szCs w:val="28"/>
        </w:rPr>
        <w:t xml:space="preserve">以上汇报，不到之处，敬请巡察组各位领导批评指正！</w:t>
      </w:r>
    </w:p>
    <w:p>
      <w:pPr>
        <w:ind w:left="0" w:right="0" w:firstLine="560"/>
        <w:spacing w:before="450" w:after="450" w:line="312" w:lineRule="auto"/>
      </w:pPr>
      <w:r>
        <w:rPr>
          <w:rFonts w:ascii="宋体" w:hAnsi="宋体" w:eastAsia="宋体" w:cs="宋体"/>
          <w:color w:val="000"/>
          <w:sz w:val="28"/>
          <w:szCs w:val="28"/>
        </w:rPr>
        <w:t xml:space="preserve">*税务局纪检组</w:t>
      </w:r>
    </w:p>
    <w:p>
      <w:pPr>
        <w:ind w:left="0" w:right="0" w:firstLine="560"/>
        <w:spacing w:before="450" w:after="450" w:line="312" w:lineRule="auto"/>
      </w:pPr>
      <w:r>
        <w:rPr>
          <w:rFonts w:ascii="黑体" w:hAnsi="黑体" w:eastAsia="黑体" w:cs="黑体"/>
          <w:color w:val="000000"/>
          <w:sz w:val="36"/>
          <w:szCs w:val="36"/>
          <w:b w:val="1"/>
          <w:bCs w:val="1"/>
        </w:rPr>
        <w:t xml:space="preserve">20_年巡察整改专题生活会发言材料二</w:t>
      </w:r>
    </w:p>
    <w:p>
      <w:pPr>
        <w:ind w:left="0" w:right="0" w:firstLine="560"/>
        <w:spacing w:before="450" w:after="450" w:line="312" w:lineRule="auto"/>
      </w:pPr>
      <w:r>
        <w:rPr>
          <w:rFonts w:ascii="宋体" w:hAnsi="宋体" w:eastAsia="宋体" w:cs="宋体"/>
          <w:color w:val="000"/>
          <w:sz w:val="28"/>
          <w:szCs w:val="28"/>
        </w:rPr>
        <w:t xml:space="preserve">xx巡察工作领导小组：</w:t>
      </w:r>
    </w:p>
    <w:p>
      <w:pPr>
        <w:ind w:left="0" w:right="0" w:firstLine="560"/>
        <w:spacing w:before="450" w:after="450" w:line="312" w:lineRule="auto"/>
      </w:pPr>
      <w:r>
        <w:rPr>
          <w:rFonts w:ascii="宋体" w:hAnsi="宋体" w:eastAsia="宋体" w:cs="宋体"/>
          <w:color w:val="000"/>
          <w:sz w:val="28"/>
          <w:szCs w:val="28"/>
        </w:rPr>
        <w:t xml:space="preserve">自xx年x月x日，xx巡察组对区xx局巡察反馈会议以来，本人切实履行党组书记第一责任人责任，部署区xx局巡察整改工作，巡察反馈的xx个问题和自行梳理的x个问题，合计x个问题已全部整改完成。现将落实情况报告如下：</w:t>
      </w:r>
    </w:p>
    <w:p>
      <w:pPr>
        <w:ind w:left="0" w:right="0" w:firstLine="560"/>
        <w:spacing w:before="450" w:after="450" w:line="312" w:lineRule="auto"/>
      </w:pPr>
      <w:r>
        <w:rPr>
          <w:rFonts w:ascii="宋体" w:hAnsi="宋体" w:eastAsia="宋体" w:cs="宋体"/>
          <w:color w:val="000"/>
          <w:sz w:val="28"/>
          <w:szCs w:val="28"/>
        </w:rPr>
        <w:t xml:space="preserve">收到巡察反馈的问题后，对存在的问题逐项分析，深入查找产生这些问题的根源，主要存在的问题有：</w:t>
      </w:r>
    </w:p>
    <w:p>
      <w:pPr>
        <w:ind w:left="0" w:right="0" w:firstLine="560"/>
        <w:spacing w:before="450" w:after="450" w:line="312" w:lineRule="auto"/>
      </w:pPr>
      <w:r>
        <w:rPr>
          <w:rFonts w:ascii="宋体" w:hAnsi="宋体" w:eastAsia="宋体" w:cs="宋体"/>
          <w:color w:val="000"/>
          <w:sz w:val="28"/>
          <w:szCs w:val="28"/>
        </w:rPr>
        <w:t xml:space="preserve">(一)党建工作存在弱化。主要精力集中在抓业务工作上，“抓好党建作为最大的政绩”的意识不够强，党建工作重要性认识不深，研究不够，缺乏有效载体，党建工作统领作用弱化，需进一步加强党的建设，全面从严治党。</w:t>
      </w:r>
    </w:p>
    <w:p>
      <w:pPr>
        <w:ind w:left="0" w:right="0" w:firstLine="560"/>
        <w:spacing w:before="450" w:after="450" w:line="312" w:lineRule="auto"/>
      </w:pPr>
      <w:r>
        <w:rPr>
          <w:rFonts w:ascii="宋体" w:hAnsi="宋体" w:eastAsia="宋体" w:cs="宋体"/>
          <w:color w:val="000"/>
          <w:sz w:val="28"/>
          <w:szCs w:val="28"/>
        </w:rPr>
        <w:t xml:space="preserve">(二)纪律规矩意识不强。严格纪律执行落实不到位，规矩意识没有内化于心，外化于行，严是爱松是害的思想还停留在口头上，没有转化为实际行动，需进一步加强学习教育，提升遵规守纪意识，敢做难人，严肃查处。</w:t>
      </w:r>
    </w:p>
    <w:p>
      <w:pPr>
        <w:ind w:left="0" w:right="0" w:firstLine="560"/>
        <w:spacing w:before="450" w:after="450" w:line="312" w:lineRule="auto"/>
      </w:pPr>
      <w:r>
        <w:rPr>
          <w:rFonts w:ascii="宋体" w:hAnsi="宋体" w:eastAsia="宋体" w:cs="宋体"/>
          <w:color w:val="000"/>
          <w:sz w:val="28"/>
          <w:szCs w:val="28"/>
        </w:rPr>
        <w:t xml:space="preserve">(三)责任担当意识缺乏。乐于担当、敢于担当、善于担当的意识、勇气、能力等方面较为欠缺，怕出事、怕问责的思想还存在，需进一步提升个人素质，完善激发党员干部责任担当的机制。</w:t>
      </w:r>
    </w:p>
    <w:p>
      <w:pPr>
        <w:ind w:left="0" w:right="0" w:firstLine="560"/>
        <w:spacing w:before="450" w:after="450" w:line="312" w:lineRule="auto"/>
      </w:pPr>
      <w:r>
        <w:rPr>
          <w:rFonts w:ascii="宋体" w:hAnsi="宋体" w:eastAsia="宋体" w:cs="宋体"/>
          <w:color w:val="000"/>
          <w:sz w:val="28"/>
          <w:szCs w:val="28"/>
        </w:rPr>
        <w:t xml:space="preserve">(四)管理制度有待完善。一些内部管理制度与现有制度不符、部分制度审批环节的落实不够、部分工作机制不完善，需进一步明确和健全。</w:t>
      </w:r>
    </w:p>
    <w:p>
      <w:pPr>
        <w:ind w:left="0" w:right="0" w:firstLine="560"/>
        <w:spacing w:before="450" w:after="450" w:line="312" w:lineRule="auto"/>
      </w:pPr>
      <w:r>
        <w:rPr>
          <w:rFonts w:ascii="宋体" w:hAnsi="宋体" w:eastAsia="宋体" w:cs="宋体"/>
          <w:color w:val="000"/>
          <w:sz w:val="28"/>
          <w:szCs w:val="28"/>
        </w:rPr>
        <w:t xml:space="preserve">(一)盯紧问题落实整改。为保证整改速度和质量，多次主持召开局党组专题会议，针对性地查找问题原因，落实整改工作。一是制定整改方案。研究制定《关于区委巡察组巡察区xx局情况反馈意见的整改方案》，明确每项具体问题的责任领导、责任科室、责任人、整改措施和完成时限。二是明确整改要求。将巡察问题整改作为当前工作的重心来抓，明确按照“即知即改、限时整改、完成销号、建立长效”的工作要求，全面完成整改。三是全程跟踪落实。整改过程中，每周开会研究，明确阶段任务，布置具体工作，全面跟踪落实情况，要求各责任领导全面监督，确保问题一个不少，措施一条不落，整改落实到位。</w:t>
      </w:r>
    </w:p>
    <w:p>
      <w:pPr>
        <w:ind w:left="0" w:right="0" w:firstLine="560"/>
        <w:spacing w:before="450" w:after="450" w:line="312" w:lineRule="auto"/>
      </w:pPr>
      <w:r>
        <w:rPr>
          <w:rFonts w:ascii="宋体" w:hAnsi="宋体" w:eastAsia="宋体" w:cs="宋体"/>
          <w:color w:val="000"/>
          <w:sz w:val="28"/>
          <w:szCs w:val="28"/>
        </w:rPr>
        <w:t xml:space="preserve">(二)强化意识落实整改。按照党组书记是落实整改第一责任人的要求，从头到尾负总责，切实抓好整改落实工作。一是明确每周整改报告。每周召开专题会议进行分析研讨，要求局班子成员和科室负责人每周对照问题整改责任清单报告整改情况，一级抓一级，层层抓落实。二是规范党组工作机制。制订出台《局党组日常例行工作清单》，修改完善《局三重一大制度》，明确党组例行工作，规范“三重一大”制度执行。三是全员行动抓整改。在职与退休人员一起改，本单位与调出人员一样改，编内与编外人员同步改，形成班子带头，骨干跟进，全员参与的整改氛围，在整改中强意识，在强意识中抓落实。</w:t>
      </w:r>
    </w:p>
    <w:p>
      <w:pPr>
        <w:ind w:left="0" w:right="0" w:firstLine="560"/>
        <w:spacing w:before="450" w:after="450" w:line="312" w:lineRule="auto"/>
      </w:pPr>
      <w:r>
        <w:rPr>
          <w:rFonts w:ascii="宋体" w:hAnsi="宋体" w:eastAsia="宋体" w:cs="宋体"/>
          <w:color w:val="000"/>
          <w:sz w:val="28"/>
          <w:szCs w:val="28"/>
        </w:rPr>
        <w:t xml:space="preserve">(三)建章立制落实整改。建立健全制度规范，对照整改方案出台和修订完善制度措施xx个，防止整改问题反复和回潮。一是加强党建工作制度建设。制订出台《局党组加强机关学习和调研工作措施》、《局党组加强和规范机关支部工作措施》、《局党组、机关支部日常例行工作清单》等，明确党组工作任务，落实党建工作责任。二是加强监管执法制度优化。制订下发《关于局一周交办任务“清零”工作制度的通知》，《关于加强安全生产监管执法工作的通知》、《关于建立xx区安全生产督查暗访长效机制的通知》等3个文件，强化监管执法，落实隐患整改。三是加强内部管理制度完善。制订《关于进一步规范和完善会议制度的通知》、《xx局干部职工绩效考核办法》、《政府采购货物和服务招标投标管理办法》，修订完善《保卫、保密工作》、《信访接待工作》、《请假管理制度》、《日常办公管理制度》、《财务管理制度》、《会议管理制度》、《培训管理制度》、《中介服务费(专家费)管理(暂行)规定》、《差旅管理制度》、《公务接待管理制度》、《公务用车管理制度》等，规范工作行为，严明工作纪律。</w:t>
      </w:r>
    </w:p>
    <w:p>
      <w:pPr>
        <w:ind w:left="0" w:right="0" w:firstLine="560"/>
        <w:spacing w:before="450" w:after="450" w:line="312" w:lineRule="auto"/>
      </w:pPr>
      <w:r>
        <w:rPr>
          <w:rFonts w:ascii="宋体" w:hAnsi="宋体" w:eastAsia="宋体" w:cs="宋体"/>
          <w:color w:val="000"/>
          <w:sz w:val="28"/>
          <w:szCs w:val="28"/>
        </w:rPr>
        <w:t xml:space="preserve">按照整改表态的坚持严字当头即知即改，突出问题导向抓好落实和巩固巡察成果长效管理三个要求，我局的整改工作取得了一定的成效。(一)党的建设明显加强。加强党的领导、全面从严治党是巡察的根本目的，通过巡察整改，抓党建促业务意识明显提高，敢于负责、勇于担当的意识大幅增强，班子的凝聚力、战斗力进一步提升，民主集中制得到全面执行。在班子分工和科室调整上，党组成员、班子成员和调研员迎难而上，勇挑重担，科室长等骨干大局意识强，全局同志都能安心工作，坚决服从党组班子集体领导。(二)作风建设明显提升。通过巡察整改，履行主体责任意识进一步加强，班子成员“一岗双责”进一步落实，纪律规矩意识进一步增强，严于执法意识进一步强化，遵章守纪意识在绝大部分同志中已形成自觉。(三)内部管理明显规范。通过巡察整改，修订、建立、完善一系列内部管理制度，用制度来规范行为，全局干部职工按制度、规矩、程序办事的意识得到巩固，内部管理规范运作。(四)精神状态明显转变。通过巡察整改，进一步提高政治站位、严格政治生活、加强队伍建设，强化过程考核和结果应用等一系列措施，“四个意识”进一步增强，担当精神充分体现，争当xx“铁军”排头兵氛围日渐浓厚，党员干部的精神状态进一步转型。</w:t>
      </w:r>
    </w:p>
    <w:p>
      <w:pPr>
        <w:ind w:left="0" w:right="0" w:firstLine="560"/>
        <w:spacing w:before="450" w:after="450" w:line="312" w:lineRule="auto"/>
      </w:pPr>
      <w:r>
        <w:rPr>
          <w:rFonts w:ascii="宋体" w:hAnsi="宋体" w:eastAsia="宋体" w:cs="宋体"/>
          <w:color w:val="000"/>
          <w:sz w:val="28"/>
          <w:szCs w:val="28"/>
        </w:rPr>
        <w:t xml:space="preserve">经过两个月的集中整改，我们也清醒地认识到，整改工作离区委巡察的要求和企业群众的期待还有一定的差距，党风廉政建设任重而道远，作风建设永远在路上。我将以本次巡察整改为契机，进一步提高政治站位，强化政治担当，团结带领区xx局干部职工，通过开展xx常态化制度化主题活动，扎紧制度篱笆，完善管理规范，坚持问题导向，坚持责任导向，坚持干事导向。旗帜鲜明地坚持党的领导，全力以赴地抓好党的建设，脚踏实地地抓好安全监管，一如既往地抓好整改落实，将巡察整改中形成的好经验、好做法成为一种行为“自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2025-04-05T01:44:17+08:00</dcterms:created>
  <dcterms:modified xsi:type="dcterms:W3CDTF">2025-04-05T01:44:17+08:00</dcterms:modified>
</cp:coreProperties>
</file>

<file path=docProps/custom.xml><?xml version="1.0" encoding="utf-8"?>
<Properties xmlns="http://schemas.openxmlformats.org/officeDocument/2006/custom-properties" xmlns:vt="http://schemas.openxmlformats.org/officeDocument/2006/docPropsVTypes"/>
</file>