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主题巡察整改推进会领导讲话范本(六篇)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巡察整改推进会领导讲话范本一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主题巡察整改推进会领导讲话范本一</w:t>
      </w:r>
    </w:p>
    <w:p>
      <w:pPr>
        <w:ind w:left="0" w:right="0" w:firstLine="560"/>
        <w:spacing w:before="450" w:after="450" w:line="312" w:lineRule="auto"/>
      </w:pPr>
      <w:r>
        <w:rPr>
          <w:rFonts w:ascii="宋体" w:hAnsi="宋体" w:eastAsia="宋体" w:cs="宋体"/>
          <w:color w:val="000"/>
          <w:sz w:val="28"/>
          <w:szCs w:val="28"/>
        </w:rPr>
        <w:t xml:space="preserve">市委第一巡察组对市x党组反馈意见中指出的问题，客观中肯、切中要害，提出的要求具有针对性和指导性。我局党组高度重视、态度鲜明，完全赞同和诚恳接受巡察组的巡察反馈意见，要求以上率下、全员参与，以从严治党的政治自觉和壮士断腕的责任担当打赢整改“攻坚战”，以巡察问题整改的实效推动建章立制、推动工作落实。</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局巡察整改工作领导小组，局党组书记任组长，成员由党组成员及科室负责人组成;领导小组办公室设在监察室，具体负责巡察反馈问题的整改汇总、督察等工作。x年x月份以来召开领导班子巡察整改专题民主生活会x次，党组会议x次、局务会议x次、干部职工会议x次，专题部署、研究和推进巡察反馈问题整改落实工作。局领导多次主动向市委巡察办、巡察组汇报整改落实情况。</w:t>
      </w:r>
    </w:p>
    <w:p>
      <w:pPr>
        <w:ind w:left="0" w:right="0" w:firstLine="560"/>
        <w:spacing w:before="450" w:after="450" w:line="312" w:lineRule="auto"/>
      </w:pPr>
      <w:r>
        <w:rPr>
          <w:rFonts w:ascii="宋体" w:hAnsi="宋体" w:eastAsia="宋体" w:cs="宋体"/>
          <w:color w:val="000"/>
          <w:sz w:val="28"/>
          <w:szCs w:val="28"/>
        </w:rPr>
        <w:t xml:space="preserve">(二)抓实责任分解。</w:t>
      </w:r>
    </w:p>
    <w:p>
      <w:pPr>
        <w:ind w:left="0" w:right="0" w:firstLine="560"/>
        <w:spacing w:before="450" w:after="450" w:line="312" w:lineRule="auto"/>
      </w:pPr>
      <w:r>
        <w:rPr>
          <w:rFonts w:ascii="宋体" w:hAnsi="宋体" w:eastAsia="宋体" w:cs="宋体"/>
          <w:color w:val="000"/>
          <w:sz w:val="28"/>
          <w:szCs w:val="28"/>
        </w:rPr>
        <w:t xml:space="preserve">经多次完善，形成了局党组《关于落实市委第一巡察组反馈意见的整改方案》，《方案》分为四个阶段进行，以坚持党的领导、加强党的建设、落实全面从严治党、干部选拔任用管理、土地收储利用、资金资产管理、落实中央“八项规定”精神等六个方面为主要整改内容;根据《巡察反馈问题整改清单》，领导班子主动辨析问题，班子成员和科室负责人主动认领问题、划定责任，全局上下层层带动，深入分析查找问题的根源，制定巡察整改问题台账，逐项制定整改落实的举措;把整改事项落实到责任领导、责任科室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(三)严格责任追究。</w:t>
      </w:r>
    </w:p>
    <w:p>
      <w:pPr>
        <w:ind w:left="0" w:right="0" w:firstLine="560"/>
        <w:spacing w:before="450" w:after="450" w:line="312" w:lineRule="auto"/>
      </w:pPr>
      <w:r>
        <w:rPr>
          <w:rFonts w:ascii="宋体" w:hAnsi="宋体" w:eastAsia="宋体" w:cs="宋体"/>
          <w:color w:val="000"/>
          <w:sz w:val="28"/>
          <w:szCs w:val="28"/>
        </w:rPr>
        <w:t xml:space="preserve">对整改工作采取周督查的方式，全面掌握整改工作情况;建立了整改落实督查台账制度，对整改任务进行“挂号”，并实时跟进，完成一件，“销号”一件。同时，明确要求将整改情况纳入基层党建、领导班子、干部年度绩效考核中，对简单应付、推诿扯皮、整改不力的取消年度评先评优资格，坚决追责问责;对巡察组和群众不满意或满意率低的整改事项责成重新整改。</w:t>
      </w:r>
    </w:p>
    <w:p>
      <w:pPr>
        <w:ind w:left="0" w:right="0" w:firstLine="560"/>
        <w:spacing w:before="450" w:after="450" w:line="312" w:lineRule="auto"/>
      </w:pPr>
      <w:r>
        <w:rPr>
          <w:rFonts w:ascii="宋体" w:hAnsi="宋体" w:eastAsia="宋体" w:cs="宋体"/>
          <w:color w:val="000"/>
          <w:sz w:val="28"/>
          <w:szCs w:val="28"/>
        </w:rPr>
        <w:t xml:space="preserve">经认真对照梳理，将巡察组反馈的问题归纳为x类x项，共制定整改措施x条，针对x个问题向巡察组提供了情况说明。截至目前，已整改到位x项，共退付违规发放资金x元(其中局机关x元，原下属公司x元)，制定、修订完善相关制度x项(其中修订完善x项，新制定x项)，问责追责x人。其中未整改到位的“因收未收安置房差价款，导致安置房长期空置”的问题因涉法涉诉，剩余x户法院已进入执行程序，正在整改推进中，整改工作已取得阶段性成果。</w:t>
      </w:r>
    </w:p>
    <w:p>
      <w:pPr>
        <w:ind w:left="0" w:right="0" w:firstLine="560"/>
        <w:spacing w:before="450" w:after="450" w:line="312" w:lineRule="auto"/>
      </w:pPr>
      <w:r>
        <w:rPr>
          <w:rFonts w:ascii="宋体" w:hAnsi="宋体" w:eastAsia="宋体" w:cs="宋体"/>
          <w:color w:val="000"/>
          <w:sz w:val="28"/>
          <w:szCs w:val="28"/>
        </w:rPr>
        <w:t xml:space="preserve">(一)坚持党的领导方面</w:t>
      </w:r>
    </w:p>
    <w:p>
      <w:pPr>
        <w:ind w:left="0" w:right="0" w:firstLine="560"/>
        <w:spacing w:before="450" w:after="450" w:line="312" w:lineRule="auto"/>
      </w:pPr>
      <w:r>
        <w:rPr>
          <w:rFonts w:ascii="宋体" w:hAnsi="宋体" w:eastAsia="宋体" w:cs="宋体"/>
          <w:color w:val="000"/>
          <w:sz w:val="28"/>
          <w:szCs w:val="28"/>
        </w:rPr>
        <w:t xml:space="preserve">1.关于“党的领导弱化，党组的核心领导作用发挥不够”的整改情况。一是召开领导班子巡察整改专题民主生活会，针对巡察组反馈的问题及市委巡察办公室关于巡察反馈整改情况的要求，两次组织班子成员学习讨论巡察反馈的意见，认真认领问题并对照检查，进一步提高对巡察整改及专题民主生活会的认识，切实把思想和行动统一到巡察意见和落实整改上来，为开好专题民主生活会奠定坚实的思想基础;党组书记与班子成员之间、班子成员之间、班子成员与分管科室负责人之间围绕巡察反馈的问题开展了谈心交心，交换意见，达成共识;利用国庆假期，党组书记亲自主持起草领导班子对照检查材料，班子成员亲自动手撰写对照检查材料;民主生活会严格按照程序要求，与会人员实事求是、客观公正地指出问题，直面问题，敢于动真碰硬，做到讲党性不讲私情，讲原则不讲关系;针对民主生活会中查摆出的问题，在认真分析、找准原因的基础上，会议对整改工作提出了具体要求，要求逐项逐条制定具体的整改措施，明确时间、明确责任、明确整改要求和目标，不折不扣的抓好整改落实，使此次巡察整改取得实实在在的效果。二是修订完善《党组会议制度》，明确党组议事规则，对党组会议的原则、研究内容、会议组织和会议成果的落实作了进一步规定，将研究贯彻执行党的路线、方针、政策和市委、市政府工作部署、向市委、市政府的重要请示、报告、党的建设、党风廉政建设、精神文明建设、工会、群团组织和妇女工作等内容列入党组会议内容，明确党组领导全局各项工作的政治原则，调动班子成员的向心力和积极性，解决领导班子凝聚力、战斗力不够，民主氛围不浓，整体合力不够、大局意识不强，存在本位思想的问题，不断提高局党组工作的制度化、规范化、程序化。三是对涉及重点项目、重要人事、重大资金方面的问题，注重听取班子成员及干部职工的意见建议，充分调动发挥干部的整体合力。召开党组会议、党组(扩大)会议x次，专题研究学习贯彻党的十九大精神安排部署、成立巡察反馈问题整改领导小组、制定巡察反馈问题整改方案、督促整改工作进度、年度法律顾问费用、安置房屋调整及x年选调工作人员有关工作;召开局务会x次，研究年度创新工作申报、x年重点工作谋划、银西高铁项目建设急需解决的问题和建元房地产公司遗留问题等。四是修订完善党组(中心组)理论学习制度。明确党组(中心组)学习的组织、完善学习内容、学习方式和时间。要求班子成员要加强政治理论学习，准确把握加强党的建设新思想、新观点、新论断，进一步强化党员意识、政治意识、大局意识、核心意识和看齐意识;要认真学习研究中央、自治区和市委有关x改革决策的政策规定，解决业务工作部署不够到位，核心领导作用发挥不到位的问题。要根据工作分工，加强对分管工作的研究，积极向科室负责人和其他干部学习，特别是加强新形势下土地房屋征收、x等理论和政策的学习运用，强化能力提升，学以致用、知行合一，坚持“向群众拜师、向先进求教、向基层问计”。探索在储备土地、房屋管理工作中引入市场竞争机制，制定储备土地、房屋临时租赁招投标管理办法，切实解决资源利用优势不够的问题。</w:t>
      </w:r>
    </w:p>
    <w:p>
      <w:pPr>
        <w:ind w:left="0" w:right="0" w:firstLine="560"/>
        <w:spacing w:before="450" w:after="450" w:line="312" w:lineRule="auto"/>
      </w:pPr>
      <w:r>
        <w:rPr>
          <w:rFonts w:ascii="宋体" w:hAnsi="宋体" w:eastAsia="宋体" w:cs="宋体"/>
          <w:color w:val="000"/>
          <w:sz w:val="28"/>
          <w:szCs w:val="28"/>
        </w:rPr>
        <w:t xml:space="preserve">2.关于“执行民主集中制不严格，三重一大落实不到位”的整改情况。一是将审定土地收储备房屋征收补偿及大额资金使用，审定x、房屋征收与补偿等工作的长远规划、年度计划、重要任务安排，局科级以下干部(含科级)任免、奖惩、调整、退休和其他人事管理工作事项，党的建设、党风廉政建设、精神文明建设和政治思想工作的有关重要问题和局党总支、工会、群团组织和妇女工作等重点收储项目、干部任免、重大征收项目安排、大额资金使用事项全部纳入党组集体议事决策范围，对各类事项酝酿、决策、执行阶段提出具体原则和要求。二是严格坚持民主集中制原则，充分发挥党组的整体优势。严格按照集体领导、民主集中、个别酝酿、会议决定的原则，认真落实各项民主制度，注重发挥班子整体优势。召开局党组会、局务会做到会前有方案，主要领导落实“末位表态制”，会议有记录，会后有专题会议纪要。三是加强账务管理，修订完善《财务管理规定》，严格预算管理，规范我局经费支出行为;严格按国家相关法律法规及我局财务管理规定的支出范围和审批权限执行，大额经费支出等重大财经事项须经局党组研究决定;行政办公经费的支出严格审批手续;细化经费支出的决策、审批、公开等流程，按照财务有关要求，及时公开公示财务信息。</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关于“党组织建设层层弱化，虚化现象明显”的整改情况。一是把党的建设工作列入局党组会议重要议事内容，局党组至少每季度研究一次党建工作。结合市委年度党建工作要点，研究局党组(中心组)年度政治理论学习计划，指导审核局党总支年度党建工作计划的制定，年终召开党建工作述职汇报会，对党建工作进行考核总结。二是主要领导要强化党建工作第一责任人的意识，每季度参加一个支部召开的支部会议，听取支部党建工作中遇到的困难和问题，结合局机关党建工作实际，部署阶段性工作任务，突出党建活动载体的创新。结合推进不忘初心、牢记使命常态化制度化工作要求，进一步规范七项工作，严格执行组织生活制度，“三会一课”等制度。三是各班子成员要加强党建各项理论的学习，完善党建工作责任清单，严格落实党建工作“一岗双责”制度，加强对分管科室党建工作的研究，将党建工作和业务工作同部署、同落实。加强对分管科室党建工作的指导和督查，每季度听取科室党建工作情况汇报，探索党组织和党员在业务工作中的战斗堡垒和先锋模范典型做法，解决党建工作与业务工作“两张皮”现象。四是认真落实支部书记抓党建职责。建立健全支部书记为第一责任人的党建工作责任制，将党建列入支部重要议事日程，年底前听取一次各支部党建工作情况汇报，研究解决问题，提出指导意见。各支部全面落实党建工作任务，通过网络、书籍、报刊等途径，支部委员带头学习政治理论，加强党建业务和理论学习，提升业务素质的能力。坚持民主集中制原则和“三会一课”制度，定期按要求召开党支部会议、组织生活会等党支部活动，指导支部全面落实党建工作任务，形成全体党员参与支部党建工作的氛围。</w:t>
      </w:r>
    </w:p>
    <w:p>
      <w:pPr>
        <w:ind w:left="0" w:right="0" w:firstLine="560"/>
        <w:spacing w:before="450" w:after="450" w:line="312" w:lineRule="auto"/>
      </w:pPr>
      <w:r>
        <w:rPr>
          <w:rFonts w:ascii="宋体" w:hAnsi="宋体" w:eastAsia="宋体" w:cs="宋体"/>
          <w:color w:val="000"/>
          <w:sz w:val="28"/>
          <w:szCs w:val="28"/>
        </w:rPr>
        <w:t xml:space="preserve">4.关于“落实“三会一课”组织生活制度不严格”的整改情况。一是按照《关于在推进推进不忘初心、牢记使命常态化制度化工作中进一步规范七项工作的通知》要求，把严格落实“三会一课”制度作为从严治党的有力抓手，进一步夯实责任、创新形式、健全机制、明确和熟悉党支部的主要任务、支部书记的基本工作职责，要求各党支部要按照“三会一课”建立台账，坚持时间、人员、内容、效果“四到位”。结合推进不忘初心、牢记使命常态化制度化各阶段专题研讨，规范会议记录，如实对党员参加“三会一课”情况进行写实登记，党员领导干部带头做表率，带头发挥示范表率作用，以积极主动、严肃认真的态度，带动和提升所属党支部“三会一课”制度高质量推行，维护党内组织生活制度的严肃性。二是进一步规范“支部主题党日”。把“支部主题党日”作为深化拓展推进不忘初心、牢记使命，进一步加强党员教育管理，促进基层党组织的组织生活制度化、规范化的重要载体。结合学习党的十九大精神和习近平新时代中国特色社会主义思想，完善“支部主题党日”活动实施方案，将“三会一课”、组织生活会、民主评议党员等作为基本内容，局班子成员要自觉遵守双重组织生活制度，杜绝“灯下黑”现象。三是坚持和完善组织生活会制度、民主评议党员制度，进一步规范组织生活会时间、参会人员、基本内容、遵循的原则和基本程序。注重做好领导班子民主生活会、支部组织生活会后的整改工作，党总支、支部书记为第一责任人，承担整改落实的直接责任，切实落实查摆问题的后期整改。对x年度民主生活会查摆问题进行梳理汇总，对没有整改到位的问题建立问题台账，明确整改时限和责任人，和巡察反馈的问题一起整改，在20_年度民主生活会上听取问题整改情况汇报。组织全体党员干部按照“守纪律敢担当有作为”活动自查自纠围绕的重点问题，进行深刻自查，建立问题台账，制定整改措施，明确责任人，与巡察反馈的问题一起整改，建章立制，确保活动效果。四是进一步规范发展党员工作程序、规范党员组织关系管理和党建基础台账资料。</w:t>
      </w:r>
    </w:p>
    <w:p>
      <w:pPr>
        <w:ind w:left="0" w:right="0" w:firstLine="560"/>
        <w:spacing w:before="450" w:after="450" w:line="312" w:lineRule="auto"/>
      </w:pPr>
      <w:r>
        <w:rPr>
          <w:rFonts w:ascii="宋体" w:hAnsi="宋体" w:eastAsia="宋体" w:cs="宋体"/>
          <w:color w:val="000"/>
          <w:sz w:val="28"/>
          <w:szCs w:val="28"/>
        </w:rPr>
        <w:t xml:space="preserve">(三)落实全面从严治党方面</w:t>
      </w:r>
    </w:p>
    <w:p>
      <w:pPr>
        <w:ind w:left="0" w:right="0" w:firstLine="560"/>
        <w:spacing w:before="450" w:after="450" w:line="312" w:lineRule="auto"/>
      </w:pPr>
      <w:r>
        <w:rPr>
          <w:rFonts w:ascii="宋体" w:hAnsi="宋体" w:eastAsia="宋体" w:cs="宋体"/>
          <w:color w:val="000"/>
          <w:sz w:val="28"/>
          <w:szCs w:val="28"/>
        </w:rPr>
        <w:t xml:space="preserve">5.关于“党组履行党风廉政建设主体责任不到位，层层传导压力不够”的整改情况。一是强化局党组抓党风廉政的主责意识，修改完善《市x局落实“两个责任”实施办法》和《市x局落实党风廉政建设责任制和“一岗双责”考核办法》，将党风廉政建设列入党组议事内容，每年定期研究履行党风廉政建设主体责任和全面从严治党责任，切实承担起党组的主体责任职责，明确班子成员履行党风廉政建设“一岗双责”的责任。党组每年至少召开x次党风廉政建设专题会议，加强班子自身建设，落实民主生活会、述职述廉等党内监督制度。党组书记必须履行党风廉政建设第一责任人职责，管好班子、带好队伍，支持纪检监察工作，党组书记和联合纪检组长要积极带头，当好廉洁从政表率。认真总结年度党风廉政建设工作，按照学习贯彻落实党的十九大精神和全面从严治党新要求，谋划x年党风廉政建设和反腐败工作计划和目标责任书，明确党风廉政建设目标要求和具体措施，进行责任分解、考核和追究。二是梳理完善《党风廉政建设“两个责任”清单》和《全面从严治党责任清单》，明确党组书记和班子成员全面从严治党各项责任，年底召开党风廉政建设专题汇报会，听取班子成员履行全面从严治党和“一岗双责”情况汇报。在处级干部半年和年终考核中，对照全面从严治党和班子成员“两个责任”清单，对班子成员履行全面从严治党和“一岗双责”情况进行测评考核。明确党组书记是履行党风廉政建设的第一责任人，严格落实一把手“四个亲自”。班子成员是分管责任人，年度内至少听取x次分管科室党风廉政建设工作情况汇报，分析情况，解决问题。班子成员、科室负责人要认真履行《党风廉政建设目标责任书》，切实负起责任，根据各自分工抓好职责范围内的党风廉政建设工作。三是进一步修订完善各项内控制度。明确界定岗位风险点，制定切实可行、符合业务实际、具有可操作性的内控管理和监督办法，确保内控制度真正有效运转。加强对土地征储、安置补偿、临时经营洽谈等关键环节的监督，引入第三方(中介机构)招标管理模式，对土地征收要严格执行《市国有土地上房屋征收条例》、储备土地管理经营等推行阳光招标招租，搭建公开公平公正的运作平台。督执纪全程融入业务工作，对土地收储、临时经营及招投标、征地拆迁补偿等重点工作领域实行全程监管，截至x月底，监察室已参加拆迁项目招投标会议x次，储备土地、房屋临时租赁经营招标会议x次。四是严格执行市委关于领导干部接访工作的有关规定，认真处理市信联办转办的信访件。严格落实信访督办制度，认真受理信访平台、x一号通、政民互动等平台群众来电、来信及来访，建立台账，明确责任人和办理时限，畅通群众诉求通道，回应群众合理诉求。对信访遗留问题进行梳理，建立台账，明确责任人和办理时限，对接相关部门，加大解决遗留问题的力度。</w:t>
      </w:r>
    </w:p>
    <w:p>
      <w:pPr>
        <w:ind w:left="0" w:right="0" w:firstLine="560"/>
        <w:spacing w:before="450" w:after="450" w:line="312" w:lineRule="auto"/>
      </w:pPr>
      <w:r>
        <w:rPr>
          <w:rFonts w:ascii="宋体" w:hAnsi="宋体" w:eastAsia="宋体" w:cs="宋体"/>
          <w:color w:val="000"/>
          <w:sz w:val="28"/>
          <w:szCs w:val="28"/>
        </w:rPr>
        <w:t xml:space="preserve">6.关于“纪检监察“三转”不到位，聚焦主责主业不够”的整改情况。一是按照全市纪检监察系统认真学习贯彻党的十九大精神的通知要求，加强纪检监察干部的思想建设，引导纪检监察干部践行“忠诚、干净、担当”的要求，做到绝对忠诚、严于律己、坚持原则。深化“三转”，针对纪检监察“三转”不到位问题，x年x月底，已将监察室兼任的组织人事工作调整至办公室负责。承担的党建工作已调整。二是进一步明确纪检监察业务范围，纪检组长、监察室主任除履行监督责任外，一律不负责其他业务工作，突出执纪、监督、问责主业，强化作风建设、案件查办、预防腐败工作重点，实现“厘清职责”。深入推进推进不忘初心、牢记使命常态化制度化工作，进一步强化干部队伍作风建设，加大正风肃纪督查力度。把作风效能督查作为一项常态工作来抓，对干部上下班纪律、“八项规定”等执行情况开展每周不少于x次督查，并针对巡察中反映的问题，及时督促整改落实。</w:t>
      </w:r>
    </w:p>
    <w:p>
      <w:pPr>
        <w:ind w:left="0" w:right="0" w:firstLine="560"/>
        <w:spacing w:before="450" w:after="450" w:line="312" w:lineRule="auto"/>
      </w:pPr>
      <w:r>
        <w:rPr>
          <w:rFonts w:ascii="宋体" w:hAnsi="宋体" w:eastAsia="宋体" w:cs="宋体"/>
          <w:color w:val="000"/>
          <w:sz w:val="28"/>
          <w:szCs w:val="28"/>
        </w:rPr>
        <w:t xml:space="preserve">(四)干部选拔任用管理方面</w:t>
      </w:r>
    </w:p>
    <w:p>
      <w:pPr>
        <w:ind w:left="0" w:right="0" w:firstLine="560"/>
        <w:spacing w:before="450" w:after="450" w:line="312" w:lineRule="auto"/>
      </w:pPr>
      <w:r>
        <w:rPr>
          <w:rFonts w:ascii="宋体" w:hAnsi="宋体" w:eastAsia="宋体" w:cs="宋体"/>
          <w:color w:val="000"/>
          <w:sz w:val="28"/>
          <w:szCs w:val="28"/>
        </w:rPr>
        <w:t xml:space="preserve">7.关于“执行干部选拔任用工作条例不严格”的整改情况。一是组织相关人员认真学习了中央《党政领导干部选拔任用工作条例》及市委组织部印发的《市市直机关、部门及直属事业单位科级干部任免工作程序暂行规定》，使领导干部及组织人事负责人熟悉干部选拔任用程序，规范干部选拔任用工作机制，确保干部任用符合程序。二是对x年x月新提拔x名科级非领导干部的《党政领导干部选拔任用工作全程纪实表》进行了完善，在选调工作人员的过程中也进行了全程纪实。在今后干部选拔任用过程中，严格执行干部选拔任用的有关规定和程序，按规定的原则、标准、条件、资格、程序和纪律办事，强化干部选拔任用的责任追究。三是强化干部廉洁自律情况考察，将干部廉洁自律情况考察贯穿于干部选拔任用考察全过程，给予纪检监察充分的时间反馈所掌握的考察对象党风廉政情况。</w:t>
      </w:r>
    </w:p>
    <w:p>
      <w:pPr>
        <w:ind w:left="0" w:right="0" w:firstLine="560"/>
        <w:spacing w:before="450" w:after="450" w:line="312" w:lineRule="auto"/>
      </w:pPr>
      <w:r>
        <w:rPr>
          <w:rFonts w:ascii="宋体" w:hAnsi="宋体" w:eastAsia="宋体" w:cs="宋体"/>
          <w:color w:val="000"/>
          <w:sz w:val="28"/>
          <w:szCs w:val="28"/>
        </w:rPr>
        <w:t xml:space="preserve">8.关于“干部监督管理工作不规范”的整改情况。一是加强干部日常监督管理工作，严格干部考勤、工作、参加会议等的管理，每周对干部考勤、作风进行督查，对在督查中发现的问题及时进行提醒谈话，对屡次违反纪律的进行严肃处理。将日常监督管理情况作为年终评先评优的重要依据;严格按规定进行参公人员的半年和年终绩效考核工作，制定了本局科级以下人员绩效考核实施办法，严格按规定程序进行考核。二是在巡察工作的同时，按照巡察组要求，对新提拔任用的干部要求填写了领导干部个人有关事项报告表。今后每年年初将按照市委组织部要求，严格执行领导干部个人有关事项报告制度，主要领导对科级以上领导干部报告表填写规范性进行审核，报告表一式两份，一份报市委组织部、一份留档。三是加强干部档案管理工作的培训学习，明确办公室负责局组织人事工作，监察室不再代管。结合我局人事岗位缺编及公开选调工作，安排责任心强的人员承担人事岗位工作，确保干部人事工作和干部档案的规范管理。按照干部档案专审工作的要求，已经完成了复审复核工作。</w:t>
      </w:r>
    </w:p>
    <w:p>
      <w:pPr>
        <w:ind w:left="0" w:right="0" w:firstLine="560"/>
        <w:spacing w:before="450" w:after="450" w:line="312" w:lineRule="auto"/>
      </w:pPr>
      <w:r>
        <w:rPr>
          <w:rFonts w:ascii="宋体" w:hAnsi="宋体" w:eastAsia="宋体" w:cs="宋体"/>
          <w:color w:val="000"/>
          <w:sz w:val="28"/>
          <w:szCs w:val="28"/>
        </w:rPr>
        <w:t xml:space="preserve">(五)土地收储利用、资金资产管理方面</w:t>
      </w:r>
    </w:p>
    <w:p>
      <w:pPr>
        <w:ind w:left="0" w:right="0" w:firstLine="560"/>
        <w:spacing w:before="450" w:after="450" w:line="312" w:lineRule="auto"/>
      </w:pPr>
      <w:r>
        <w:rPr>
          <w:rFonts w:ascii="宋体" w:hAnsi="宋体" w:eastAsia="宋体" w:cs="宋体"/>
          <w:color w:val="000"/>
          <w:sz w:val="28"/>
          <w:szCs w:val="28"/>
        </w:rPr>
        <w:t xml:space="preserve">9.关于“土地征储程序不规范”的整改情况。一是在巡察期内对新征收项目已开始整改，规范所有须整改的征收程序、实地调查资料、业务档案等。二是制定了《土地收储工作实施流程》及《储备土地档案管理办法》，局党组会研究后，按程序实施。</w:t>
      </w:r>
    </w:p>
    <w:p>
      <w:pPr>
        <w:ind w:left="0" w:right="0" w:firstLine="560"/>
        <w:spacing w:before="450" w:after="450" w:line="312" w:lineRule="auto"/>
      </w:pPr>
      <w:r>
        <w:rPr>
          <w:rFonts w:ascii="宋体" w:hAnsi="宋体" w:eastAsia="宋体" w:cs="宋体"/>
          <w:color w:val="000"/>
          <w:sz w:val="28"/>
          <w:szCs w:val="28"/>
        </w:rPr>
        <w:t xml:space="preserve">10.关于“征收拆迁面积与入库储备地面积不符，征地拆迁面积大于实际储备面积”的整改情况。已与宁夏阅海集团签订《土地移交协议》，收回除胡福秀、雷志科两户职工以外土地，土地面积符合政府支付补偿款收购面积，并与市财政局共同办理阅海集团土地补偿款</w:t>
      </w:r>
    </w:p>
    <w:p>
      <w:pPr>
        <w:ind w:left="0" w:right="0" w:firstLine="560"/>
        <w:spacing w:before="450" w:after="450" w:line="312" w:lineRule="auto"/>
      </w:pPr>
      <w:r>
        <w:rPr>
          <w:rFonts w:ascii="宋体" w:hAnsi="宋体" w:eastAsia="宋体" w:cs="宋体"/>
          <w:color w:val="000"/>
          <w:sz w:val="28"/>
          <w:szCs w:val="28"/>
        </w:rPr>
        <w:t xml:space="preserve">11.关于“储备土地日常监管不力”的整改情况。一是对库存储备土地进行全面检查，对影响美观与扬尘现象的储备土地进行围栏和滤网覆盖。二是针对x区疑似永久性建筑以函询市规划局，经专业人员确定为临时建筑;我局进一步协调x区相关部门，x区政府已申请市国土资源局摘牌取得该宗租赁土地。三是组织委托管护企业钉桩设界。四是增加巡察力量，加密巡察次数。</w:t>
      </w:r>
    </w:p>
    <w:p>
      <w:pPr>
        <w:ind w:left="0" w:right="0" w:firstLine="560"/>
        <w:spacing w:before="450" w:after="450" w:line="312" w:lineRule="auto"/>
      </w:pPr>
      <w:r>
        <w:rPr>
          <w:rFonts w:ascii="宋体" w:hAnsi="宋体" w:eastAsia="宋体" w:cs="宋体"/>
          <w:color w:val="000"/>
          <w:sz w:val="28"/>
          <w:szCs w:val="28"/>
        </w:rPr>
        <w:t xml:space="preserve">12.关于“监管不力导致“二次补偿”等不必要的损失”的整改情况。一是审核清理渣土账目，统计费用;二是经核查用于整治金凤区宁安文化园的工程非我局库存储备土地事项由市政府专题会决定的资金实施;三是剩余x余万元整治储备土地投入均为我局将储备土地租赁后，督促租赁单位与个人的投入合计。没有利用政府资金。</w:t>
      </w:r>
    </w:p>
    <w:p>
      <w:pPr>
        <w:ind w:left="0" w:right="0" w:firstLine="560"/>
        <w:spacing w:before="450" w:after="450" w:line="312" w:lineRule="auto"/>
      </w:pPr>
      <w:r>
        <w:rPr>
          <w:rFonts w:ascii="宋体" w:hAnsi="宋体" w:eastAsia="宋体" w:cs="宋体"/>
          <w:color w:val="000"/>
          <w:sz w:val="28"/>
          <w:szCs w:val="28"/>
        </w:rPr>
        <w:t xml:space="preserve">13.关于“储备土地、房屋租赁信息不公开，过程不透明，暗箱操作、低价出租现象突出，形成了围绕储备土地获取利益的圈子，由此导致租赁租金没有标准，随意性较大，同一相邻地块租金不同，存在利益输送嫌疑”的整改情况。我局将储备土地及房产资源的临时租赁经营全部委托第三方招标公司代理招租，我们通过先建立符合资质的招标代理公司资源库，入库第三方招标代理公司x家，并以现场摇号的方式抽签排序，根据租赁项目的需求依次承担储备土地及房产的代理招租业务，全程阳光操作，杜绝了暗箱操作的因素。</w:t>
      </w:r>
    </w:p>
    <w:p>
      <w:pPr>
        <w:ind w:left="0" w:right="0" w:firstLine="560"/>
        <w:spacing w:before="450" w:after="450" w:line="312" w:lineRule="auto"/>
      </w:pPr>
      <w:r>
        <w:rPr>
          <w:rFonts w:ascii="宋体" w:hAnsi="宋体" w:eastAsia="宋体" w:cs="宋体"/>
          <w:color w:val="000"/>
          <w:sz w:val="28"/>
          <w:szCs w:val="28"/>
        </w:rPr>
        <w:t xml:space="preserve">14.关于“土地经营招投标违规操作，部分土地租赁协议签订时间早于招标时间，土地租赁时间早于协议签订时间，存在先租赁后走协议程序的问题”的整改情况。一是由于收储土地缺乏供排水系统、纯农业用地国家免租并不住种子化肥、当地失地农民承租及储备地收回的时间不同等因素，存在土地租赁时间早于协议签订时间的情况。二是通过先建立符合资质的招标代理公司资源库，入库第三方招标代理公司x家，并以现场摇号的方式抽签排序，根据租赁项目的需求依次承担储备土地及房产的代理招租业务，全程阳光操作;三是对x区北部数宗储备土地租赁情况进行审核，发现在租赁时考虑到解决拆迁金凤区火车站时的遗留问题现象。要求今后以“收支两条线”方法处理问题，不再使用抵顶补偿方式。</w:t>
      </w:r>
    </w:p>
    <w:p>
      <w:pPr>
        <w:ind w:left="0" w:right="0" w:firstLine="560"/>
        <w:spacing w:before="450" w:after="450" w:line="312" w:lineRule="auto"/>
      </w:pPr>
      <w:r>
        <w:rPr>
          <w:rFonts w:ascii="宋体" w:hAnsi="宋体" w:eastAsia="宋体" w:cs="宋体"/>
          <w:color w:val="000"/>
          <w:sz w:val="28"/>
          <w:szCs w:val="28"/>
        </w:rPr>
        <w:t xml:space="preserve">15.关于“资金未发挥使用效益，财经制度执行不严格”的整改情况。一是将国开行贷款资金全部上缴市财政，由市财政调整使用;二是根据财政部等四部委要求,自x年x月x日起，各地不得再向银行业金融机构举借x贷款。我局已不再从银行业金融机构举借x贷款。今后，我局将对资金的使用和管理进行科学、详细的论证，确保资金的申请和拨付及时、准确;三是进一步健全和完善各项资金管理制度，发挥资金的使用效益;四是已将农发行x个账户、宁夏银行x个账户做销户处理，现根据工作需要保留x个账户。</w:t>
      </w:r>
    </w:p>
    <w:p>
      <w:pPr>
        <w:ind w:left="0" w:right="0" w:firstLine="560"/>
        <w:spacing w:before="450" w:after="450" w:line="312" w:lineRule="auto"/>
      </w:pPr>
      <w:r>
        <w:rPr>
          <w:rFonts w:ascii="宋体" w:hAnsi="宋体" w:eastAsia="宋体" w:cs="宋体"/>
          <w:color w:val="000"/>
          <w:sz w:val="28"/>
          <w:szCs w:val="28"/>
        </w:rPr>
        <w:t xml:space="preserve">16.关于“因收未收安置房差价款，导致安置房长期空置”的整改情况。针对“因收未收安置房差价款，导致安置房长期空置”问题，原应追缴x户，已通过诉讼程序x户已结清，剩余x户进入法院执行程序。</w:t>
      </w:r>
    </w:p>
    <w:p>
      <w:pPr>
        <w:ind w:left="0" w:right="0" w:firstLine="560"/>
        <w:spacing w:before="450" w:after="450" w:line="312" w:lineRule="auto"/>
      </w:pPr>
      <w:r>
        <w:rPr>
          <w:rFonts w:ascii="宋体" w:hAnsi="宋体" w:eastAsia="宋体" w:cs="宋体"/>
          <w:color w:val="000"/>
          <w:sz w:val="28"/>
          <w:szCs w:val="28"/>
        </w:rPr>
        <w:t xml:space="preserve">17.关于“经营性收益使用方面，由于有收益上交财政全额返还的政策，导致土地管护及临时经营缺乏竞争力和积极性，容易产生免费托管、租小免大、吃拿卡要、权力寻租问题”的整改情况。一是制定出《委托管护储备土地监督管理办法》，从选择委托管护公司开始引入竞争机制，由多家公司进行竞争入选;二是市x局对委托管护公司租赁业务收回，由业务科室实施租赁，加强委托管护公司管护业务的监督检查。</w:t>
      </w:r>
    </w:p>
    <w:p>
      <w:pPr>
        <w:ind w:left="0" w:right="0" w:firstLine="560"/>
        <w:spacing w:before="450" w:after="450" w:line="312" w:lineRule="auto"/>
      </w:pPr>
      <w:r>
        <w:rPr>
          <w:rFonts w:ascii="宋体" w:hAnsi="宋体" w:eastAsia="宋体" w:cs="宋体"/>
          <w:color w:val="000"/>
          <w:sz w:val="28"/>
          <w:szCs w:val="28"/>
        </w:rPr>
        <w:t xml:space="preserve">通过全面整改，市x党组和全体党员干部深刻认识到，市委专项巡察工作极大地触动了思想，强化了“四个意识”，切实增强了落实全面从严治党要求的政治自觉和行动自觉，在思想上受到深刻警醒，工作上得到鞭策激励。下一步，局党组将继续认真贯彻党要管党、从严治党要求，保持力度不减、节奏不变，继续以高标准、严要求推动整改问题的落实，确保整改成果运用到位，推动各项工作取得新成效，为全市“两个率先”建设提供坚强的组织和纪律保证。</w:t>
      </w:r>
    </w:p>
    <w:p>
      <w:pPr>
        <w:ind w:left="0" w:right="0" w:firstLine="560"/>
        <w:spacing w:before="450" w:after="450" w:line="312" w:lineRule="auto"/>
      </w:pPr>
      <w:r>
        <w:rPr>
          <w:rFonts w:ascii="宋体" w:hAnsi="宋体" w:eastAsia="宋体" w:cs="宋体"/>
          <w:color w:val="000"/>
          <w:sz w:val="28"/>
          <w:szCs w:val="28"/>
        </w:rPr>
        <w:t xml:space="preserve">(一)强化党的领导，不断提高统领事业发展的能力。深入学习贯彻落实党的十九大和习近平新时代中国特色社会主义思想，坚持把同党中央保持高度一致作为最重大的政治原则，不断强化全面从严治党主体责任落实。进一步加强领导班子能力建设，增强对各项工作的前瞻性和预见性，调动班子成员的向心力和积极性，增强班子凝聚力、战斗力和整体合力。夯实基层党组织建设，进一步强化基层党组织整体功能，严格党内生活，充分发挥基层党组织的战斗堡垒作用。团结引领党员干部职工切实增强“四个意识”，自觉向以习近平同志为核心的党中央看齐，向党的理论和路线方针政策看齐，向区、市党委的重大决策部署看齐。</w:t>
      </w:r>
    </w:p>
    <w:p>
      <w:pPr>
        <w:ind w:left="0" w:right="0" w:firstLine="560"/>
        <w:spacing w:before="450" w:after="450" w:line="312" w:lineRule="auto"/>
      </w:pPr>
      <w:r>
        <w:rPr>
          <w:rFonts w:ascii="宋体" w:hAnsi="宋体" w:eastAsia="宋体" w:cs="宋体"/>
          <w:color w:val="000"/>
          <w:sz w:val="28"/>
          <w:szCs w:val="28"/>
        </w:rPr>
        <w:t xml:space="preserve">(二)贯彻全面从严治党要求，全面推进党风廉政建设。坚持把履行管党治党责任作为最根本的政治责任，坚决落实全面从严治党各项制度和工作机制，下大力气推动解决储备土地管理、国有土地上房屋征收安置等重点领域和关键环节存在的突出问题。深入开展推进不忘初心、牢记使命常态化制度化工作，推动全体党员干部加强党性锻炼。加强党风廉政建设和反腐败斗争，做到警钟长鸣、常抓不懈。坚持将纪律和规矩挺在前面，学习党章、尊崇党章，自觉接受监督。进一步加强作风建设，落实“两个责任”，强化权力运行制约和监督，努力实现干部清正、职工清廉、政治清明。</w:t>
      </w:r>
    </w:p>
    <w:p>
      <w:pPr>
        <w:ind w:left="0" w:right="0" w:firstLine="560"/>
        <w:spacing w:before="450" w:after="450" w:line="312" w:lineRule="auto"/>
      </w:pPr>
      <w:r>
        <w:rPr>
          <w:rFonts w:ascii="宋体" w:hAnsi="宋体" w:eastAsia="宋体" w:cs="宋体"/>
          <w:color w:val="000"/>
          <w:sz w:val="28"/>
          <w:szCs w:val="28"/>
        </w:rPr>
        <w:t xml:space="preserve">(三)严明党的政治纪律和规矩，着力构建长效机制。运用好市委专项巡察成果，深入开展纪律教育，认真学习贯彻两个《准则》、四个《条例》，教育引导党员干部牢固树立党章、党规、党纪意识。要用铁的纪律整治各种顶风违纪行为，做到执纪必严，违纪必纠，有责必问，问责必严。从严落实中央八项规定精神，强力正风肃纪，盯紧重要节点，抓牢具体问题，持续加大监督检查和执纪问责力度，坚决遏制“四风”反弹。严肃政治纪律和组织纪律，对违反政治纪律和政治规矩的，坚持“一案双查”，严肃问责。加强作风纪律监督检查，坚决维护纪律和规矩的严肃性。修订完善《市x内控制度》，健全作风建设长效机制，推动整改问题解决到位，落实到位。(四)努力抓好班子带好队伍，为事业发展提供不竭动力。强化落实“两个责任”，严格执行民主集中制和重大事项集体讨论决定制度，发挥班子的集体领导力，提高民主决策、科学决策、依法决策水平。持续强化党性党规教育，引导广大党员干部自觉牢记党规党纪，自觉按照党员标准规范言行，坚定理想信念，树立崇高道德追求，养成纪律自觉，守住规矩底线。教育引导广大党员干部正确处理好巡察反馈问题整改工作与推动当前工作的关系，着力围绕服务群众推动当前工作，把巡察工作成效体现在整改落实的具体举措上，体现在实实在在为群众办事的工作成效上，把巡察整改成果转化为推动事业发展的强劲动力，推进各项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主题巡察整改推进会领导讲话范本二</w:t>
      </w:r>
    </w:p>
    <w:p>
      <w:pPr>
        <w:ind w:left="0" w:right="0" w:firstLine="560"/>
        <w:spacing w:before="450" w:after="450" w:line="312" w:lineRule="auto"/>
      </w:pPr>
      <w:r>
        <w:rPr>
          <w:rFonts w:ascii="宋体" w:hAnsi="宋体" w:eastAsia="宋体" w:cs="宋体"/>
          <w:color w:val="000"/>
          <w:sz w:val="28"/>
          <w:szCs w:val="28"/>
        </w:rPr>
        <w:t xml:space="preserve">20xx年以来，区妇联党组在区委区政府的坚强领导下以及区纪委和派驻纪检监察组的正确指导下，认真贯彻落实习近平***系列重要讲话和指示批示精神，坚决落实中央和省委、市委以及区委关于巡视巡察工作的决策部署，全力配合上级巡察组抓好监督执纪问责工作。但从未巡先改等情况看，我们的工作还存在一定的差距，现将有关情况汇报如下：</w:t>
      </w:r>
    </w:p>
    <w:p>
      <w:pPr>
        <w:ind w:left="0" w:right="0" w:firstLine="560"/>
        <w:spacing w:before="450" w:after="450" w:line="312" w:lineRule="auto"/>
      </w:pPr>
      <w:r>
        <w:rPr>
          <w:rFonts w:ascii="宋体" w:hAnsi="宋体" w:eastAsia="宋体" w:cs="宋体"/>
          <w:color w:val="000"/>
          <w:sz w:val="28"/>
          <w:szCs w:val="28"/>
        </w:rPr>
        <w:t xml:space="preserve">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论文章和政策文件只是“泛泛而读”，对系列重要精神缺乏更深层次的互动和思想交流，未能体现时代性、把握规律性。</w:t>
      </w:r>
    </w:p>
    <w:p>
      <w:pPr>
        <w:ind w:left="0" w:right="0" w:firstLine="560"/>
        <w:spacing w:before="450" w:after="450" w:line="312" w:lineRule="auto"/>
      </w:pPr>
      <w:r>
        <w:rPr>
          <w:rFonts w:ascii="宋体" w:hAnsi="宋体" w:eastAsia="宋体" w:cs="宋体"/>
          <w:color w:val="000"/>
          <w:sz w:val="28"/>
          <w:szCs w:val="28"/>
        </w:rPr>
        <w:t xml:space="preserve">二是党内政治生活不严肃。为了应付上级布置的学习任务，精简会议，把党组会议和行政会议混开，导致党组和班子会议一事一议制度不够明确，党组会议执行规则和尺度把握不够严谨。召开党组会议有时安排议题较多，党组成员发表意见不充分，会议规则不规范，会议质量不高。</w:t>
      </w:r>
    </w:p>
    <w:p>
      <w:pPr>
        <w:ind w:left="0" w:right="0" w:firstLine="560"/>
        <w:spacing w:before="450" w:after="450" w:line="312" w:lineRule="auto"/>
      </w:pPr>
      <w:r>
        <w:rPr>
          <w:rFonts w:ascii="宋体" w:hAnsi="宋体" w:eastAsia="宋体" w:cs="宋体"/>
          <w:color w:val="000"/>
          <w:sz w:val="28"/>
          <w:szCs w:val="28"/>
        </w:rPr>
        <w:t xml:space="preserve">三是廉政谈话不经常、不深入。领导班子“一岗双责”意识不强，未能将廉政约谈、谈话提醒等监督执纪“四种形态”作为常态化、全覆盖工作开展，有时候将工作谈话代替谈话提醒，碍于人情面子对分管部门和下属存在的一些迟到早退、请假报批程序不完善规范、会议学习开小差等纪律松懈问题不愿批评、不敢红脸,一定程度上仍然存在做“老好人”思想。</w:t>
      </w:r>
    </w:p>
    <w:p>
      <w:pPr>
        <w:ind w:left="0" w:right="0" w:firstLine="560"/>
        <w:spacing w:before="450" w:after="450" w:line="312" w:lineRule="auto"/>
      </w:pPr>
      <w:r>
        <w:rPr>
          <w:rFonts w:ascii="宋体" w:hAnsi="宋体" w:eastAsia="宋体" w:cs="宋体"/>
          <w:color w:val="000"/>
          <w:sz w:val="28"/>
          <w:szCs w:val="28"/>
        </w:rPr>
        <w:t xml:space="preserve">（一）政治纪律方面一是落实意识形态工作不全面。在开展妇女干部提素及家庭教育、亲子教育工作时，只注重课程内容及活动效果，没有形成完善的课程和师资审核制度，科学理论知识学习不深不透。另外，妇联网站建设出现个别板块“僵尸化”现象，网络意识形态工作传导力不够扎实。二是党员干部组织纪律淡薄，存在自由主义。对各项主题党日活动不重视，活动参与率与激情不高，甚至出现活动出发当天才临时各种理由缺席不参加，导致影响整体计划开展情况。         </w:t>
      </w:r>
    </w:p>
    <w:p>
      <w:pPr>
        <w:ind w:left="0" w:right="0" w:firstLine="560"/>
        <w:spacing w:before="450" w:after="450" w:line="312" w:lineRule="auto"/>
      </w:pPr>
      <w:r>
        <w:rPr>
          <w:rFonts w:ascii="宋体" w:hAnsi="宋体" w:eastAsia="宋体" w:cs="宋体"/>
          <w:color w:val="000"/>
          <w:sz w:val="28"/>
          <w:szCs w:val="28"/>
        </w:rPr>
        <w:t xml:space="preserve">（二）组织纪律方面一是大局意识不强。没能精准地领会和把握上级要求，对乡村振兴战略内容学得不深不透，在开展乡村振兴巾帼行动和“群团大联动·共筑同心圆”活动时习惯在固有的组织体系内开展工作，以自我为中心进行“自转”，没有联合其他群团组织共同参与，实现联动“公转”，活动效果存在温差和落差，活动参与度不高、积极性不强，效果欠佳。二是执行民主集中制基本程序不够严格。班子决策时个别议题因为工作原因临时才决定，讨论研究前没有广泛充分征求民意就进行决策，酝酿讨论的时间较短。</w:t>
      </w:r>
    </w:p>
    <w:p>
      <w:pPr>
        <w:ind w:left="0" w:right="0" w:firstLine="560"/>
        <w:spacing w:before="450" w:after="450" w:line="312" w:lineRule="auto"/>
      </w:pPr>
      <w:r>
        <w:rPr>
          <w:rFonts w:ascii="宋体" w:hAnsi="宋体" w:eastAsia="宋体" w:cs="宋体"/>
          <w:color w:val="000"/>
          <w:sz w:val="28"/>
          <w:szCs w:val="28"/>
        </w:rPr>
        <w:t xml:space="preserve">（三）廉洁纪律方面一是廉政风险教育针对性不强。在对党员干部职工的教育偏重于一些大案要案的反面典型警示，选树和发挥先进典型引领的作用欠佳。二是廉政风险建设的监督机制开展不够顺畅。由于点多面广，平常情况特别是基层组织存在的廉政风险点难以及时、全面地了解和掌握，影响了整体监督效果。部（室）之间相互合作、整体配合的监督协调意识还不强，尚待进一步实现监督人员、监督手段和监督结果等监督资源的共享和优化配置。三是廉政风险排查缺乏主动性和积极性，存有抵触倾向。个别党员干部职工对廉政风险存在认识上误区，认为查找风险就是公开腐败点，担心大范围查找和公开风险点会给本单位、本部（室）的社会形象带来负面影响，甚至影响自身的政治前途及招来一些不必要的麻烦等，因此，在开展过程中存在等待观望的想法。</w:t>
      </w:r>
    </w:p>
    <w:p>
      <w:pPr>
        <w:ind w:left="0" w:right="0" w:firstLine="560"/>
        <w:spacing w:before="450" w:after="450" w:line="312" w:lineRule="auto"/>
      </w:pPr>
      <w:r>
        <w:rPr>
          <w:rFonts w:ascii="宋体" w:hAnsi="宋体" w:eastAsia="宋体" w:cs="宋体"/>
          <w:color w:val="000"/>
          <w:sz w:val="28"/>
          <w:szCs w:val="28"/>
        </w:rPr>
        <w:t xml:space="preserve">（四）群众纪律方面一是群众性不够突出，一线基层联系工作欠紧密。对许多新上任的基层村（居）妇联主席只有单纯的工作交流，对其个人背景了解不深不透，偶然会影响基层工作的针对性。二是层妇女群众家庭教育活动相对较少，只按上级妇联要求广泛开展系列主题活动，具有自身妇联特色的、面向基层群众的家庭教育项目不多，家庭全员参与率不高。</w:t>
      </w:r>
    </w:p>
    <w:p>
      <w:pPr>
        <w:ind w:left="0" w:right="0" w:firstLine="560"/>
        <w:spacing w:before="450" w:after="450" w:line="312" w:lineRule="auto"/>
      </w:pPr>
      <w:r>
        <w:rPr>
          <w:rFonts w:ascii="宋体" w:hAnsi="宋体" w:eastAsia="宋体" w:cs="宋体"/>
          <w:color w:val="000"/>
          <w:sz w:val="28"/>
          <w:szCs w:val="28"/>
        </w:rPr>
        <w:t xml:space="preserve">（五）工作纪律方面一是工作缺乏攻坚克难闯劲。在开展妇女创新创业、家庭教育、关爱帮扶等妇女儿童工作时系统性、持续性不强，缺乏品牌吸引力。在打造品牌和服务遇到瓶颈时，总以强调人手不够、经费不足等客观原因为主,没有从充分发挥主观能动性、提升业务素质能力水平上着手克服困难，干事创业责任感、使命紧迫感有待增强。二是开拓创新意识不够活跃。下属两单位目前面临干部队伍年龄结构有“断层”现象，班子成员年龄偏大，空编人员又未能及时补充，致使干事激情减退，缺少自主创新的活力精神，导致下属单位工作方式相对守旧难以变通并跟不上时代步伐，甚至在沟通连接中出现个别效率低现象。</w:t>
      </w:r>
    </w:p>
    <w:p>
      <w:pPr>
        <w:ind w:left="0" w:right="0" w:firstLine="560"/>
        <w:spacing w:before="450" w:after="450" w:line="312" w:lineRule="auto"/>
      </w:pPr>
      <w:r>
        <w:rPr>
          <w:rFonts w:ascii="宋体" w:hAnsi="宋体" w:eastAsia="宋体" w:cs="宋体"/>
          <w:color w:val="000"/>
          <w:sz w:val="28"/>
          <w:szCs w:val="28"/>
        </w:rPr>
        <w:t xml:space="preserve">（六）生活纪律方面一是对干部职工思想动态把握不到位。领导班子对党员干部职工的谈心谈话少，生活和工作关心不够，导致20_年12月曾出现办公室工作人员xxx同志因私事休假没及时交接工作的疏忽，造成区妇联缺席区委全面依法治区领导小组重要会议的不良现象。二是“八小时”以外警示教育工作监管不到位。xx地方习俗多，个别党员干部或其亲属仍有盲目参与买房装修“看风水”、节日期间祭拜、到寺庙烧香拜佛等传统活动的现象，没有真正厘清其中是否夹杂封建迷信行为，单位对这些问题也不够重视，缺乏正确教育引导。</w:t>
      </w:r>
    </w:p>
    <w:p>
      <w:pPr>
        <w:ind w:left="0" w:right="0" w:firstLine="560"/>
        <w:spacing w:before="450" w:after="450" w:line="312" w:lineRule="auto"/>
      </w:pPr>
      <w:r>
        <w:rPr>
          <w:rFonts w:ascii="宋体" w:hAnsi="宋体" w:eastAsia="宋体" w:cs="宋体"/>
          <w:color w:val="000"/>
          <w:sz w:val="28"/>
          <w:szCs w:val="28"/>
        </w:rPr>
        <w:t xml:space="preserve">结合此次巡察工作要求，对照问题清单，区妇联党组将进一步加强领导、压实责任，抓好整改落实，充分发挥巡察的积极导向作用。</w:t>
      </w:r>
    </w:p>
    <w:p>
      <w:pPr>
        <w:ind w:left="0" w:right="0" w:firstLine="560"/>
        <w:spacing w:before="450" w:after="450" w:line="312" w:lineRule="auto"/>
      </w:pPr>
      <w:r>
        <w:rPr>
          <w:rFonts w:ascii="宋体" w:hAnsi="宋体" w:eastAsia="宋体" w:cs="宋体"/>
          <w:color w:val="000"/>
          <w:sz w:val="28"/>
          <w:szCs w:val="28"/>
        </w:rPr>
        <w:t xml:space="preserve">（一）坚决履职尽责，强化党的领导。牢固树立“四个意识”，坚定“四个自信”，贯彻党章和其他党内法规，做到思想上要重视，责任上要明确，力度上要统一，将纪检监察与业务工作同部署、同落实、同检查、同考核。严格按照新时期党建工作总体要求，持续抓好“两学一做”、“三会一课”常态化制度化建设，深入推进理论中心组学习，进一步提高政治站位，严格规范党内政治生活。</w:t>
      </w:r>
    </w:p>
    <w:p>
      <w:pPr>
        <w:ind w:left="0" w:right="0" w:firstLine="560"/>
        <w:spacing w:before="450" w:after="450" w:line="312" w:lineRule="auto"/>
      </w:pPr>
      <w:r>
        <w:rPr>
          <w:rFonts w:ascii="宋体" w:hAnsi="宋体" w:eastAsia="宋体" w:cs="宋体"/>
          <w:color w:val="000"/>
          <w:sz w:val="28"/>
          <w:szCs w:val="28"/>
        </w:rPr>
        <w:t xml:space="preserve">（二）抓实廉政教育，严守六大纪律。筑牢党风廉政建设及反腐败工作教育防线，针对未巡先改提出的问题，结合本单位实际，充分结合正面典型和反面教材引导作用，开展各类针对性较强的专题教育活动，提高各部（室）整体协调作用，加大对党员干部职工传导廉政风险排查的主动性及必要性，着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完善惩防体系，建立长效机制。通过此次未巡先改及巡察整改中发现的薄弱环节和风险领域，开展分析研究，及时建立健全相关规章制度，坚持以制度管人、按制度办事。充分运用监督执纪“四种形态”，加强谈话提醒、批评与自我批评等监督力度，用好列席会议、专项检查等方式，坚决做到对苗头性、倾向性问题早发现、早研究、早处理，把深化问责作为推动主体责任落实的核心关键。</w:t>
      </w:r>
    </w:p>
    <w:p>
      <w:pPr>
        <w:ind w:left="0" w:right="0" w:firstLine="560"/>
        <w:spacing w:before="450" w:after="450" w:line="312" w:lineRule="auto"/>
      </w:pPr>
      <w:r>
        <w:rPr>
          <w:rFonts w:ascii="宋体" w:hAnsi="宋体" w:eastAsia="宋体" w:cs="宋体"/>
          <w:color w:val="000"/>
          <w:sz w:val="28"/>
          <w:szCs w:val="28"/>
        </w:rPr>
        <w:t xml:space="preserve">（四）支持巡察督导，坚持未巡先改。加强协调和推进上级巡察组的监督检查，聚焦和落实巡察发现问题的整改完善，充分利用各项常规、专项、机动和“回头看”等监督方式，持续认真开展未巡先改、查后整改、自查自纠一系列整治工作，坚决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主题巡察整改推进会领导讲话范本三</w:t>
      </w:r>
    </w:p>
    <w:p>
      <w:pPr>
        <w:ind w:left="0" w:right="0" w:firstLine="560"/>
        <w:spacing w:before="450" w:after="450" w:line="312" w:lineRule="auto"/>
      </w:pPr>
      <w:r>
        <w:rPr>
          <w:rFonts w:ascii="宋体" w:hAnsi="宋体" w:eastAsia="宋体" w:cs="宋体"/>
          <w:color w:val="000"/>
          <w:sz w:val="28"/>
          <w:szCs w:val="28"/>
        </w:rPr>
        <w:t xml:space="preserve">20_年x月xx日至20_年x月xx日，区委巡察组对我镇进行了巡察。x月x日，区委巡察组向我镇反馈了巡察意见。现将履行第一责任人责任抓好巡察整改落实情况报告如下。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一是迅速部署，立行立改。以履行好第一责任人职责为目标，牢固树立四个意识，认真落实两个责任，坚持把巡察反馈问题整改工作作为一项重要政治任务，与经济社会发展工作同安排同部署同推进同考核，先后主持召开关于整改工作会议x次，牵头制定了整改方案和整改台账。成立了整改落实工作领导小组，对照整改方案和台账，层层压实责任，确保问题改到位、改彻底。二是上下联动，形成合力。党政一把手为第一责任人，负主体责任;分管负责人负直接责任，其他领导干部履行一岗双责，在抓好分管工作的同时，必须抓好所承担的整改工作;各村、各有关部门履行责任主体、实施主体职责，推动整改落实到位。</w:t>
      </w:r>
    </w:p>
    <w:p>
      <w:pPr>
        <w:ind w:left="0" w:right="0" w:firstLine="560"/>
        <w:spacing w:before="450" w:after="450" w:line="312" w:lineRule="auto"/>
      </w:pPr>
      <w:r>
        <w:rPr>
          <w:rFonts w:ascii="宋体" w:hAnsi="宋体" w:eastAsia="宋体" w:cs="宋体"/>
          <w:color w:val="000"/>
          <w:sz w:val="28"/>
          <w:szCs w:val="28"/>
        </w:rPr>
        <w:t xml:space="preserve">(二)突出问题导向，确保整改到位。一是切实提高政治站位。深入贯彻落实中央和省、市、区委决策部署，对巡察组指出的问题、提出的意见，主动认领、照单全收，诚恳接受。作为第一责任人，坚持以身作则，率先垂范，亲自抓、负总责，督促分管领导靠上抓，各村和有关部门具体抓，以严格的责任落实推动整改到位。二是强化整改措施。严格按照整改方案和台账要求，逐条梳理剖析问题原因，逐项制定整改措施，明确整改标准、整改时限、责任单位和责任人，确保解决一个、销号一个，做到件件有落实、事事有回音。对涉及多个部门的整改工作，加强部门之间统筹协调和联动，做到积极配合、高效落实，以高标准严要求推动整改落实到位。</w:t>
      </w:r>
    </w:p>
    <w:p>
      <w:pPr>
        <w:ind w:left="0" w:right="0" w:firstLine="560"/>
        <w:spacing w:before="450" w:after="450" w:line="312" w:lineRule="auto"/>
      </w:pPr>
      <w:r>
        <w:rPr>
          <w:rFonts w:ascii="宋体" w:hAnsi="宋体" w:eastAsia="宋体" w:cs="宋体"/>
          <w:color w:val="000"/>
          <w:sz w:val="28"/>
          <w:szCs w:val="28"/>
        </w:rPr>
        <w:t xml:space="preserve">(三)强化担当作为，狠抓工作落实。定期对整改落实情况进行督导检查，及时掌握工作进度、质量和效果，通报进展情况，确保整改任务顺利完成。对落实工作有力、成效显著的，给予通报表扬;对工作不到位、开展不好、落实不力的部门和个人，将严肃追究相关部门、个人责任，通过责任追究、问责通报，推动问题整改见底到位、长效机制建立健全、整改措施有力有效。</w:t>
      </w:r>
    </w:p>
    <w:p>
      <w:pPr>
        <w:ind w:left="0" w:right="0" w:firstLine="560"/>
        <w:spacing w:before="450" w:after="450" w:line="312" w:lineRule="auto"/>
      </w:pPr>
      <w:r>
        <w:rPr>
          <w:rFonts w:ascii="宋体" w:hAnsi="宋体" w:eastAsia="宋体" w:cs="宋体"/>
          <w:color w:val="000"/>
          <w:sz w:val="28"/>
          <w:szCs w:val="28"/>
        </w:rPr>
        <w:t xml:space="preserve">一是对整改工作研究不够深。在整改措施制定上，探索创新还不够，创新思维、开拓进取意识还有待加强。二是传导压力和压实责任还不到位。对个别村和部门指导、提醒、监督不够及时，有时存在认识上热中温下冷、责任落实不到位的现象。三是统筹协调不够有力。有时压担子、提要求多，教方法、指路子少，在统筹协调职能部门抓好整改落实工作的力度不够大。</w:t>
      </w:r>
    </w:p>
    <w:p>
      <w:pPr>
        <w:ind w:left="0" w:right="0" w:firstLine="560"/>
        <w:spacing w:before="450" w:after="450" w:line="312" w:lineRule="auto"/>
      </w:pPr>
      <w:r>
        <w:rPr>
          <w:rFonts w:ascii="宋体" w:hAnsi="宋体" w:eastAsia="宋体" w:cs="宋体"/>
          <w:color w:val="000"/>
          <w:sz w:val="28"/>
          <w:szCs w:val="28"/>
        </w:rPr>
        <w:t xml:space="preserve">(一)提高政治站位，增强做好巡察整改工作的主动性。深入学习贯彻习近平新时代中国特色社会主义思想和党的十九大及十九届二中、三中全会精神，加强理论学习，进一步提高政治站位，牢固树立四个意识，坚定四个自信，坚决做到四个服从和两个维护，始终在思想上政治上行动上同党中央保持高度一致。把巡察整改工作作为旗帜鲜明讲政治、增强四个意识特别是核心意识和看齐意识的具体行动，当好施工队长，做到心往一处想、劲往一处使，以坚定的信心和昂扬的斗志，凝聚推动整改落实的工作合力。</w:t>
      </w:r>
    </w:p>
    <w:p>
      <w:pPr>
        <w:ind w:left="0" w:right="0" w:firstLine="560"/>
        <w:spacing w:before="450" w:after="450" w:line="312" w:lineRule="auto"/>
      </w:pPr>
      <w:r>
        <w:rPr>
          <w:rFonts w:ascii="宋体" w:hAnsi="宋体" w:eastAsia="宋体" w:cs="宋体"/>
          <w:color w:val="000"/>
          <w:sz w:val="28"/>
          <w:szCs w:val="28"/>
        </w:rPr>
        <w:t xml:space="preserve">(二)突出问题导向，全面抓好整改落实。作为巡察整改工作第一责任人，一定认真贯彻落实巡察整改部署要求，严格履行第一责任人职责，定期召开专题会议研究、推进整改落实工作。围绕存在的问题，严格按照整改方案和台账要求，逐项明确责任主体、整改措施和完成时限。以钉钉子的精神，立说立行立改，确保整改到位、取得实效。同时，以这次巡察整改为契机，做到举一反三、查缺补漏、以点带面，努力推动全镇各项工作落到实处。</w:t>
      </w:r>
    </w:p>
    <w:p>
      <w:pPr>
        <w:ind w:left="0" w:right="0" w:firstLine="560"/>
        <w:spacing w:before="450" w:after="450" w:line="312" w:lineRule="auto"/>
      </w:pPr>
      <w:r>
        <w:rPr>
          <w:rFonts w:ascii="宋体" w:hAnsi="宋体" w:eastAsia="宋体" w:cs="宋体"/>
          <w:color w:val="000"/>
          <w:sz w:val="28"/>
          <w:szCs w:val="28"/>
        </w:rPr>
        <w:t xml:space="preserve">(三)全面推进从严治党，营造风清气正政治生态。加强日常监督管理，把落实全面从严治党贯穿经济社会发展各环节全过程，确保两个责任落到实处。坚持把纪律规矩挺在前面，带头遵守党章党规和《准则》《条例》，严格执行中央八项规定，做到心有所畏、言有所戒、行有所止，争当守纪律、讲规矩的表率。加大督查力度，对照四风新表现新形式，严查顶风违纪行为。坚持严管和厚爱结合、激励和约束并重，加强与党员干部经常性谈心谈话，畅通干部监督信息收集渠道。树立正确的选人用人导向，营造风清气正的政治生态，推动广大党员干部在经济社会发展中勇于担当、积极作为、干出实绩。</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主题巡察整改推进会领导讲话范本五</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主题巡察整改推进会领导讲话范本六</w:t>
      </w:r>
    </w:p>
    <w:p>
      <w:pPr>
        <w:ind w:left="0" w:right="0" w:firstLine="560"/>
        <w:spacing w:before="450" w:after="450" w:line="312" w:lineRule="auto"/>
      </w:pPr>
      <w:r>
        <w:rPr>
          <w:rFonts w:ascii="宋体" w:hAnsi="宋体" w:eastAsia="宋体" w:cs="宋体"/>
          <w:color w:val="000"/>
          <w:sz w:val="28"/>
          <w:szCs w:val="28"/>
        </w:rPr>
        <w:t xml:space="preserve">20__年__月__日，区委第_巡察组对__社区推进党风廉政建设和全面从严治党等方面情况进行了巡察。__月__日，区委第_巡察组巡察__街道及所属村社区党组织情况反馈工作会上，对巡察发现的问题进行了集中反馈，并提出了整改要求。针对巡察反馈的问题，__社区党委高度重视，快速行动，夯实责任，真抓实改，经过这一个多月的工作，取得了初步成效，现将党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__月__日，党委书记立即召开党委专题会议，传达学习了街道召开的“区委第_巡察组巡察反馈工作会议精神，以及街道下发的关于做好巡察整改工作的通知,对反馈的问题认真进行研究部署，要求各位班子成员要高度重视整改工作，抓好整改落实。</w:t>
      </w:r>
    </w:p>
    <w:p>
      <w:pPr>
        <w:ind w:left="0" w:right="0" w:firstLine="560"/>
        <w:spacing w:before="450" w:after="450" w:line="312" w:lineRule="auto"/>
      </w:pPr>
      <w:r>
        <w:rPr>
          <w:rFonts w:ascii="宋体" w:hAnsi="宋体" w:eastAsia="宋体" w:cs="宋体"/>
          <w:color w:val="000"/>
          <w:sz w:val="28"/>
          <w:szCs w:val="28"/>
        </w:rPr>
        <w:t xml:space="preserve">社区成立了巡察组反馈问题整改落实工作领导小组，党委书记任组长，副书记担任副组长，其他党委委员担任小组成员，办公室设在党建办公室，强化对整改落实工作的领导。针对反馈的三个大方面问题，进行了细化分解，党委班子成员带头认领问题，按照分工抓好分管领域整改工作，确保整改落实。</w:t>
      </w:r>
    </w:p>
    <w:p>
      <w:pPr>
        <w:ind w:left="0" w:right="0" w:firstLine="560"/>
        <w:spacing w:before="450" w:after="450" w:line="312" w:lineRule="auto"/>
      </w:pPr>
      <w:r>
        <w:rPr>
          <w:rFonts w:ascii="宋体" w:hAnsi="宋体" w:eastAsia="宋体" w:cs="宋体"/>
          <w:color w:val="000"/>
          <w:sz w:val="28"/>
          <w:szCs w:val="28"/>
        </w:rPr>
        <w:t xml:space="preserve">__月__日，社区召开党委班子巡察整改专题民主生活会，围绕区委第_巡察组反馈的问题，结合之前的责任认领，以严肃认真的态度，对自身存在的问题进行深刻剖析，提出下一步改进措施，并对其他成员在分管工作中存在的问题提出批评建议。包社区领导出席生活会，指出社区党组织及各位成员存在的问题，提出整改合理化建议。结合巡察整改生活会，制定整改落实情况表，严格按照整改时限，扎实推动整改。</w:t>
      </w:r>
    </w:p>
    <w:p>
      <w:pPr>
        <w:ind w:left="0" w:right="0" w:firstLine="560"/>
        <w:spacing w:before="450" w:after="450" w:line="312" w:lineRule="auto"/>
      </w:pPr>
      <w:r>
        <w:rPr>
          <w:rFonts w:ascii="宋体" w:hAnsi="宋体" w:eastAsia="宋体" w:cs="宋体"/>
          <w:color w:val="000"/>
          <w:sz w:val="28"/>
          <w:szCs w:val="28"/>
        </w:rPr>
        <w:t xml:space="preserve">深刻反思区委第_巡察组反馈的问题，剖析根源，找准症结，认真梳理分类，分为三个大方面，包括：一是在党的领导方面。要深入学习贯彻十九大会议精神、十九届四中全会精神和习近平***系列重要讲话精神，提高政治站位，增强政治敏感性;要经常性地召开专题党务工作会议，增强对党支部的监督和指导，强化党组织的领导核心作用。二是在党的建设方面，要规范党内政治生活，严格执行“三会一课”制度，规范支部会议记录，要加强常务知识培训力度，党委研究事项时，要严格执行主要负责同志末位表态制度，对党建工作抓严抓实抓细。三是在党风廉政建设方面，加强两委班子成员廉政教育，认真收看廉政教育片;认真排查岗位廉政风险点，进行防范规避廉政风险整改。对照问题清单逐项逐块明确整改措施和责任人，列明完成情况，已建立整改落实工作台账，实行挂单整改、对账销号，不折不扣地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2024-11-22T18:56:45+08:00</dcterms:created>
  <dcterms:modified xsi:type="dcterms:W3CDTF">2024-11-22T18:56:45+08:00</dcterms:modified>
</cp:coreProperties>
</file>

<file path=docProps/custom.xml><?xml version="1.0" encoding="utf-8"?>
<Properties xmlns="http://schemas.openxmlformats.org/officeDocument/2006/custom-properties" xmlns:vt="http://schemas.openxmlformats.org/officeDocument/2006/docPropsVTypes"/>
</file>