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关于筑牢中华民族共同体意识演讲稿报告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筑牢中华民族共同体意识演讲稿报告一充分认识中华民族精神中华民族精神生长于中华民族数千年文明进步的历程中，内化为中华民族的性格特质和意志本色，对于中华民族共同体的生存延续、凝聚整合和繁荣发展而言，对于中华民族共同体成员的生活归属、心灵栖息...</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关于筑牢中华民族共同体意识演讲稿报告一</w:t>
      </w:r>
    </w:p>
    <w:p>
      <w:pPr>
        <w:ind w:left="0" w:right="0" w:firstLine="560"/>
        <w:spacing w:before="450" w:after="450" w:line="312" w:lineRule="auto"/>
      </w:pPr>
      <w:r>
        <w:rPr>
          <w:rFonts w:ascii="宋体" w:hAnsi="宋体" w:eastAsia="宋体" w:cs="宋体"/>
          <w:color w:val="000"/>
          <w:sz w:val="28"/>
          <w:szCs w:val="28"/>
        </w:rPr>
        <w:t xml:space="preserve">充分认识中华民族精神</w:t>
      </w:r>
    </w:p>
    <w:p>
      <w:pPr>
        <w:ind w:left="0" w:right="0" w:firstLine="560"/>
        <w:spacing w:before="450" w:after="450" w:line="312" w:lineRule="auto"/>
      </w:pPr>
      <w:r>
        <w:rPr>
          <w:rFonts w:ascii="宋体" w:hAnsi="宋体" w:eastAsia="宋体" w:cs="宋体"/>
          <w:color w:val="000"/>
          <w:sz w:val="28"/>
          <w:szCs w:val="28"/>
        </w:rPr>
        <w:t xml:space="preserve">中华民族精神生长于中华民族数千年文明进步的历程中，内化为中华民族的性格特质和意志本色，对于中华民族共同体的生存延续、凝聚整合和繁荣发展而言，对于中华民族共同体成员的生活归属、心灵栖息和全面发展而言，都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精神是百年变局下中华民族共同体的定力所在。当前和今后一个时期，虽然我国发展仍然处于重要战略机遇期，但机遇和挑战都有新的发展变化，机遇和挑战之大都前所未有，总体上机遇大于挑战。习近平***指出，“当今世界正经历百年未有之大变局，但时与势在我们一边，这是我们定力和底气所在，也是我们的决心和信心所在”。我们要调动一切可以调动的积极因素，团结一切可以团结的力量，锲而不舍实现中华民族伟大复兴的宏伟目标，就要有足够的民族精神气节，这股精气神能够为中华民族共同体提供自律且自信的坚定意志、矢志不渝且无可撼动的坚韧气质、不畏艰难且勇于挑战的坚毅品质，从而在各种处境尤其是面临挑战或逆境时，能够众志成城，坚守住独立自主的原则立场和道路方向，不屈不挠、从容不迫、镇定自若。</w:t>
      </w:r>
    </w:p>
    <w:p>
      <w:pPr>
        <w:ind w:left="0" w:right="0" w:firstLine="560"/>
        <w:spacing w:before="450" w:after="450" w:line="312" w:lineRule="auto"/>
      </w:pPr>
      <w:r>
        <w:rPr>
          <w:rFonts w:ascii="宋体" w:hAnsi="宋体" w:eastAsia="宋体" w:cs="宋体"/>
          <w:color w:val="000"/>
          <w:sz w:val="28"/>
          <w:szCs w:val="28"/>
        </w:rPr>
        <w:t xml:space="preserve">中华民族精神是激励中华民族共同体向前发展的动力所在。习近平***指出，“我们要建设的社会主义现代化强国，不仅要在物质上强，更要在精神上强。精神上强，才是更持久、更深沉、更有力量的”。精神是行为的重要驱动，也是行为体持续前进的内在动力。强大的精神力量不仅可以促进物质力量的发展，而且可以使一定的物质力量发挥出更好更大的作用。中华民族精神作为一种具有自觉性、召唤性和能动性的内在力量，对中华民族共同体成员具有持久的激励和鼓舞作用，可以充分地调动起全体成员的积极性，进而产生奋发有为、自强拼搏的不竭动力。</w:t>
      </w:r>
    </w:p>
    <w:p>
      <w:pPr>
        <w:ind w:left="0" w:right="0" w:firstLine="560"/>
        <w:spacing w:before="450" w:after="450" w:line="312" w:lineRule="auto"/>
      </w:pPr>
      <w:r>
        <w:rPr>
          <w:rFonts w:ascii="宋体" w:hAnsi="宋体" w:eastAsia="宋体" w:cs="宋体"/>
          <w:color w:val="000"/>
          <w:sz w:val="28"/>
          <w:szCs w:val="28"/>
        </w:rPr>
        <w:t xml:space="preserve">中华民族精神是明确中华民族共同体目标方向的引力所在。中华民族共同体不仅要向前发展，还要朝着好的方向前进发展。这种好在最基础的意义上，就是要明晰正确的目标方向和积极的价值导向。否则，没有正确方向的指引，没有主流价值的牵引，精神的定力难以明确、精神的动力难以长存，中华民族共同体会丧失进步的空间和能力。中华民族精神所蕴含的共同理想信念和充沛的道德价值规范，有助于人民提升精神境界、增强相互信任和理解，在为整个中华民族共同体的社会风尚和发展方向提供规范性指导的基础上，为中华民族共同体的健康发展和进步繁荣提供持续的信念支撑和有效的价值统领，推动中华民族成为充满自觉性、坚定性、凝聚力的共同体。</w:t>
      </w:r>
    </w:p>
    <w:p>
      <w:pPr>
        <w:ind w:left="0" w:right="0" w:firstLine="560"/>
        <w:spacing w:before="450" w:after="450" w:line="312" w:lineRule="auto"/>
      </w:pPr>
      <w:r>
        <w:rPr>
          <w:rFonts w:ascii="宋体" w:hAnsi="宋体" w:eastAsia="宋体" w:cs="宋体"/>
          <w:color w:val="000"/>
          <w:sz w:val="28"/>
          <w:szCs w:val="28"/>
        </w:rPr>
        <w:t xml:space="preserve">中华民族精神是保障中华民族共同体永葆青春的活力所在。任何民族共同体要想在激烈的变局中立于不败之地，都需要具备与时俱进的生命活力。习近平***指出，“中华民族历史上经历过很多磨难，但从来没有被压垮过，而是愈挫愈勇，不断在磨难中成长、从磨难中奋起”。中华文明数千年来历经各种艰难险阻而持续发展，近现代历经民族发展的诸多挫折而繁荣昌盛，是各族人民务实探索、自强不息、共同奋斗的结果，所彰显出来的正是各族人民积极进取、生生不息的民族精神活力。中华民族精神是中华民族在历史的洪流中屹立不倒、奋勇向前的根本原因所在。我们要探索、挖掘、继承并弘扬各族人民实践总结的各种精神内容和由此汇聚而成的中华民族精神，为中华民族共同体持续注入生命力和创造力。</w:t>
      </w:r>
    </w:p>
    <w:p>
      <w:pPr>
        <w:ind w:left="0" w:right="0" w:firstLine="560"/>
        <w:spacing w:before="450" w:after="450" w:line="312" w:lineRule="auto"/>
      </w:pPr>
      <w:r>
        <w:rPr>
          <w:rFonts w:ascii="宋体" w:hAnsi="宋体" w:eastAsia="宋体" w:cs="宋体"/>
          <w:color w:val="000"/>
          <w:sz w:val="28"/>
          <w:szCs w:val="28"/>
        </w:rPr>
        <w:t xml:space="preserve">中华民族精神是维系中华民族共同体团结一心的合力所在。无论是定力、动力，还是引力、活力，最终都可以归结为民族精神具有的合力或凝聚力价值上。这是因为中华民族精神一方面为中华民族共同体的成员提供向心的情感归属，为各族人民的心灵栖息提供居所，形成引力，增强定力，另一方面也能够为中华民族共同体成员间关系提供紧密联结的情感纽带，将各族人民凝聚起来，激发活力，获得动力，在此基础上，以团结一心、同心同德的方式形成更为强大的合力和智慧。由此而强大起来的中华民族精神，既可以有效应对外部环境的变化，又可以推进内部的繁荣发展，是新时代推进中华民族凝聚、发展与复兴的重要力量源泉。</w:t>
      </w:r>
    </w:p>
    <w:p>
      <w:pPr>
        <w:ind w:left="0" w:right="0" w:firstLine="560"/>
        <w:spacing w:before="450" w:after="450" w:line="312" w:lineRule="auto"/>
      </w:pPr>
      <w:r>
        <w:rPr>
          <w:rFonts w:ascii="宋体" w:hAnsi="宋体" w:eastAsia="宋体" w:cs="宋体"/>
          <w:color w:val="000"/>
          <w:sz w:val="28"/>
          <w:szCs w:val="28"/>
        </w:rPr>
        <w:t xml:space="preserve">大力弘扬中华民族精神</w:t>
      </w:r>
    </w:p>
    <w:p>
      <w:pPr>
        <w:ind w:left="0" w:right="0" w:firstLine="560"/>
        <w:spacing w:before="450" w:after="450" w:line="312" w:lineRule="auto"/>
      </w:pPr>
      <w:r>
        <w:rPr>
          <w:rFonts w:ascii="宋体" w:hAnsi="宋体" w:eastAsia="宋体" w:cs="宋体"/>
          <w:color w:val="000"/>
          <w:sz w:val="28"/>
          <w:szCs w:val="28"/>
        </w:rPr>
        <w:t xml:space="preserve">中华民族精神是各族人民共同培育、继承、发展起来的，已深深融进了各族人民的血液和灵魂，成为推动中国发展进步的强大精神动力。在知行合一中弘扬中华民族精神，是切实筑牢中华民族共同体思想基础的关键工作。</w:t>
      </w:r>
    </w:p>
    <w:p>
      <w:pPr>
        <w:ind w:left="0" w:right="0" w:firstLine="560"/>
        <w:spacing w:before="450" w:after="450" w:line="312" w:lineRule="auto"/>
      </w:pPr>
      <w:r>
        <w:rPr>
          <w:rFonts w:ascii="宋体" w:hAnsi="宋体" w:eastAsia="宋体" w:cs="宋体"/>
          <w:color w:val="000"/>
          <w:sz w:val="28"/>
          <w:szCs w:val="28"/>
        </w:rPr>
        <w:t xml:space="preserve">以先进的思想理论引导民族复兴，坚定民族精神方向。习近平新时代中国特色社会主义思想是马克思主义中国化的最新理论成果，是具有战略意义的指导思想，为坚定民族精神方向提供了理论基础和指导原则。习近平***提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为新时代铸牢中华民族共同体意识提供了行动指南。</w:t>
      </w:r>
    </w:p>
    <w:p>
      <w:pPr>
        <w:ind w:left="0" w:right="0" w:firstLine="560"/>
        <w:spacing w:before="450" w:after="450" w:line="312" w:lineRule="auto"/>
      </w:pPr>
      <w:r>
        <w:rPr>
          <w:rFonts w:ascii="宋体" w:hAnsi="宋体" w:eastAsia="宋体" w:cs="宋体"/>
          <w:color w:val="000"/>
          <w:sz w:val="28"/>
          <w:szCs w:val="28"/>
        </w:rPr>
        <w:t xml:space="preserve">以党的坚强领导维系民族团结，凝聚民族精神共识。一个民族的思想需要凝聚共识，否则就容易涣散和瓦解。在弘扬中华民族精神、筑牢中华民族共同体思想基础的过程中，离不开党的坚强领导，中国共产党是中国特色社会主义事业的领导核心，不仅能够依托广泛的组织形态吸纳各领域、各地域、各行业、各阶层最优秀的成员，更能够汇聚中华民族共同体中最广泛的利益需要和情感存在。坚持党对一切工作的领导，是新时代坚持和发展中国特色社会主义的必然要求，也是做好民族工作、促进各民族大团结的根本保证。要不断增强各族人民对伟大祖国、中华民族、中华文化、中国共产党、中国特色社会主义的认同，切实增强听党话、感党恩、跟党走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以厚重的历史文化唤醒民族记忆，构筑民族精神家园。中华历史文化是中华民族精神的不竭源泉，也是这一精神的重要内容构成。中华民族是一个注重历史实践总结和思想文化创造与传承的民族，各地域的代代先民为整个中华民族共同体提供了丰富的历史文化和思想精髓。弘扬中华民族精神要深深地扎根于厚重的中华历史文化，将各族人民交往交流交融的丰富历史文化内容、共同团结奋斗的经历，内化为整个中华民族永恒的精神财富和集体记忆，最终形成可靠的精神寄托与心理归宿。</w:t>
      </w:r>
    </w:p>
    <w:p>
      <w:pPr>
        <w:ind w:left="0" w:right="0" w:firstLine="560"/>
        <w:spacing w:before="450" w:after="450" w:line="312" w:lineRule="auto"/>
      </w:pPr>
      <w:r>
        <w:rPr>
          <w:rFonts w:ascii="宋体" w:hAnsi="宋体" w:eastAsia="宋体" w:cs="宋体"/>
          <w:color w:val="000"/>
          <w:sz w:val="28"/>
          <w:szCs w:val="28"/>
        </w:rPr>
        <w:t xml:space="preserve">以人民为中心广泛汇集民族智慧，充实民族精神内容。习近平***指出，“中国人民的特质、禀赋不仅铸就了绵延几千年发展至今的中华文明，而且深刻影响着当代中国发展进步，深刻影响着当代中国人的精神世界”。伟大的民族精神源自伟大实践的人民，集中各族人民群众在广泛实践中取得的丰富智慧，是充实并切实弘扬中华民族精神的有效路径。拥有更广泛群众精神基础的民族精神内容，必然会得到广大人民群众的认可和自觉践行，进而使中华民族共同体的思想基础更加坚定稳固。</w:t>
      </w:r>
    </w:p>
    <w:p>
      <w:pPr>
        <w:ind w:left="0" w:right="0" w:firstLine="560"/>
        <w:spacing w:before="450" w:after="450" w:line="312" w:lineRule="auto"/>
      </w:pPr>
      <w:r>
        <w:rPr>
          <w:rFonts w:ascii="宋体" w:hAnsi="宋体" w:eastAsia="宋体" w:cs="宋体"/>
          <w:color w:val="000"/>
          <w:sz w:val="28"/>
          <w:szCs w:val="28"/>
        </w:rPr>
        <w:t xml:space="preserve">以扎实的工作作风推进民族教育，推动民族精神进步。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要在家庭、学校、社区、新闻媒介等开展各种主题教育活动，借助教育的力量滋养并推动民族精神的进步，建设与时俱进、充满动力和活力的中华民族共同体。</w:t>
      </w:r>
    </w:p>
    <w:p>
      <w:pPr>
        <w:ind w:left="0" w:right="0" w:firstLine="560"/>
        <w:spacing w:before="450" w:after="450" w:line="312" w:lineRule="auto"/>
      </w:pPr>
      <w:r>
        <w:rPr>
          <w:rFonts w:ascii="宋体" w:hAnsi="宋体" w:eastAsia="宋体" w:cs="宋体"/>
          <w:color w:val="000"/>
          <w:sz w:val="28"/>
          <w:szCs w:val="28"/>
        </w:rPr>
        <w:t xml:space="preserve">党的十九大报告指出，“人民有信仰，民族有希望，国家有力量。实现中华民族伟大复兴的中国梦，物质财富要极大丰富，精神财富也要极大丰富”。中华民族精神正是这一精神财富的核心内容构成，也是人民信仰、民族希望、国家力量的关键内容所在。其在历史文化、道德理想、情感尊严、思维习性和时代体验中表现出来的价值体系和意义，持续不断地为中华民族共同体提供定力、动力、引力、活力以及合力。在此基础上，中华民族共同体的成员才能具备更加坚实的思想基础，对归属的共同体怀有明确的认知、强烈的信心以及捍卫的意愿，中华民族共同体也才能更充实、存希望、有力量，朝着中华民族伟大复兴的目标继续奋斗前行。</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关于筑牢中华民族共同体意识演讲稿报告二</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宋体" w:hAnsi="宋体" w:eastAsia="宋体" w:cs="宋体"/>
          <w:color w:val="000"/>
          <w:sz w:val="28"/>
          <w:szCs w:val="28"/>
        </w:rPr>
        <w:t xml:space="preserve">铸牢中华民族共同体意识范文</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强调，“铸牢中华民族共同体意识”。铸牢中华民族共同体意识，是马克思主义民族理论中国化的重大理论创新成果，是习近平同志关于民族工作重要论述的重大观点，是新时代开展民族工作的重要遵循。筑牢中华民族共同体意识，夯实新时代各族人民共同团结奋斗、共同繁荣发展的思想基础，对于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在长期的历史发展进程中，各民族像石榴籽一样紧紧抱在一起，形成了56个民族共同组成的你中有我、我中有你、谁也离不开谁的中华民族命运共同体。在我国的历史典籍中，有大量关于不同历史时期各民族交往交流交融的记载。在中国特色社会主义新时代铸牢中华民族共同体意识，就要通过深入研究，生动地反映各民族交往交流交融的历史。</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多元”指的是多民族亦即56个民族，“一体”指的是由56个民族所构成的中华民族。我们既要尊重“多元”存在的客观事实，更要认识到强调“一体”对于维护各民族团结的重要意义。维护好中华民族大家庭的团结，关系56个民族的切身利益和长远发展。</w:t>
      </w:r>
    </w:p>
    <w:p>
      <w:pPr>
        <w:ind w:left="0" w:right="0" w:firstLine="560"/>
        <w:spacing w:before="450" w:after="450" w:line="312" w:lineRule="auto"/>
      </w:pPr>
      <w:r>
        <w:rPr>
          <w:rFonts w:ascii="宋体" w:hAnsi="宋体" w:eastAsia="宋体" w:cs="宋体"/>
          <w:color w:val="000"/>
          <w:sz w:val="28"/>
          <w:szCs w:val="28"/>
        </w:rPr>
        <w:t xml:space="preserve">铸牢中华民族共同体意识，离不开文化的滋养。中华文化源远流长，是把中华民族紧紧凝聚在一起的文化纽带。只有传承和发展中华优秀传统文化，才能不断增强中华民族的向心力和凝聚力。与中华民族的“多元一体”相一致，中华文化也是“多样性”与“共同性”的有机统一。多样性指的是56个民族的文化丰富多彩，它体现的是中华文化的特色和活力;共同性指的是56个民族所共有的文化基因，它体现的是中华文化的根和魂。传承和发展中华优秀传统文化，既要深刻认识其多样性，更要强调其共同性，多宣传中华民族共有的文化。这有利于强化各民族群众对中华文化的整体认同。当前，关键是坚定文化自信，大力发展中国特色社会主义文化。中国特色社会主义文化源自中华优秀传统文化，而中华优秀传统文化是中华民族5000多年文明所孕育的，是各民族的智慧结晶，是中华民族的共同精神财富。我们在讲中华优秀传统文化时，要站在中华民族的高度，树立中华优秀传统文化由各民族共同创造、共同拥有的意识和观念，努力建设好各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关于筑牢中华民族共同体意识演讲稿报告三</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习近平***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习近平***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关于筑牢中华民族共同体意识演讲稿报告四</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2025-04-05T01:31:54+08:00</dcterms:created>
  <dcterms:modified xsi:type="dcterms:W3CDTF">2025-04-05T01:31:54+08:00</dcterms:modified>
</cp:coreProperties>
</file>

<file path=docProps/custom.xml><?xml version="1.0" encoding="utf-8"?>
<Properties xmlns="http://schemas.openxmlformats.org/officeDocument/2006/custom-properties" xmlns:vt="http://schemas.openxmlformats.org/officeDocument/2006/docPropsVTypes"/>
</file>