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审议政府工作报告发言7篇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以下是为大家整理的关于审议政府工作报告发言的文章7篇 ,欢迎品鉴！【篇1】审议政府工作报告发言　　&gt;一、关于农产品品牌建设　　...</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以下是为大家整理的关于审议政府工作报告发言的文章7篇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【篇1】审议政府工作报告发言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【篇2】审议政府工作报告发言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按照大会议程安排，代表团现在开始对市委工作报告进行讨论审议。我先带头进行发言，随后各位代表依次进行。</w:t>
      </w:r>
    </w:p>
    <w:p>
      <w:pPr>
        <w:ind w:left="0" w:right="0" w:firstLine="560"/>
        <w:spacing w:before="450" w:after="450" w:line="312" w:lineRule="auto"/>
      </w:pPr>
      <w:r>
        <w:rPr>
          <w:rFonts w:ascii="宋体" w:hAnsi="宋体" w:eastAsia="宋体" w:cs="宋体"/>
          <w:color w:val="000"/>
          <w:sz w:val="28"/>
          <w:szCs w:val="28"/>
        </w:rPr>
        <w:t xml:space="preserve">　　上午，我认真聆听了**在开幕式上所作的市委工作报告，听了之后，很受触动。整个《报告》近40分钟，言简意赅，内容具体，主题鲜明，措施有力，振奋人心，是一个思路清晰、语言精练、让人耳目一新的好报告。总体来说，有以下几点感触。(需要全文电子档联系编辑微信GuanzhiSalon)</w:t>
      </w:r>
    </w:p>
    <w:p>
      <w:pPr>
        <w:ind w:left="0" w:right="0" w:firstLine="560"/>
        <w:spacing w:before="450" w:after="450" w:line="312" w:lineRule="auto"/>
      </w:pPr>
      <w:r>
        <w:rPr>
          <w:rFonts w:ascii="宋体" w:hAnsi="宋体" w:eastAsia="宋体" w:cs="宋体"/>
          <w:color w:val="000"/>
          <w:sz w:val="28"/>
          <w:szCs w:val="28"/>
        </w:rPr>
        <w:t xml:space="preserve">　　一是总结很实。报告第一部分对我市五年来的发展成果进行了客观准确的总结回顾，无论是经济实力的提升，还是攻坚战役的成效，亦或是城乡面貌的改变、民生福祉的增进，都是一些实实在在发生在我们身边、能让人真真切切感受得到的巨大变化，我市在全国、全省的地位和影响力、美誉度大幅提升，群众的幸福感、获得感、满意度不断提高，发展进入了全新时期，一项项数据、指标和荣誉，充分展现了我市高质量发展的速度、力度、高度和温度，让人振奋鼓舞，信心倍增。事实证明，市委是一个能团结带领全市广大干群苦干拼搏、砥砺奋进美好生活的坚强领导核心，我相信，在市委的坚强正确领导下，我市的明天将更加美好。</w:t>
      </w:r>
    </w:p>
    <w:p>
      <w:pPr>
        <w:ind w:left="0" w:right="0" w:firstLine="560"/>
        <w:spacing w:before="450" w:after="450" w:line="312" w:lineRule="auto"/>
      </w:pPr>
      <w:r>
        <w:rPr>
          <w:rFonts w:ascii="宋体" w:hAnsi="宋体" w:eastAsia="宋体" w:cs="宋体"/>
          <w:color w:val="000"/>
          <w:sz w:val="28"/>
          <w:szCs w:val="28"/>
        </w:rPr>
        <w:t xml:space="preserve">　　二是定位很高。报告第二部分深度剖析了当前我市发展所面临的严峻形势和重大机遇，立足优势和不足，提出了今后五年全市工作的总体要求，锚定“两个确保”的总体目标，勾勒出加快建设“四个现代化**”的宏伟蓝图，力争把我市打造成为区域性中心城市、交通枢纽城市，发展取向、工作导向、奋斗指向更加鲜明、更加突出，对我市未来发展进行了高标定位，这既符合我市的发展实际，同时又顺应了全市广大群众的期望追求，需要我们以更加饱满的热情、充足的干劲、扎实的努力去把蓝图变为现实。</w:t>
      </w:r>
    </w:p>
    <w:p>
      <w:pPr>
        <w:ind w:left="0" w:right="0" w:firstLine="560"/>
        <w:spacing w:before="450" w:after="450" w:line="312" w:lineRule="auto"/>
      </w:pPr>
      <w:r>
        <w:rPr>
          <w:rFonts w:ascii="宋体" w:hAnsi="宋体" w:eastAsia="宋体" w:cs="宋体"/>
          <w:color w:val="000"/>
          <w:sz w:val="28"/>
          <w:szCs w:val="28"/>
        </w:rPr>
        <w:t xml:space="preserve">　　三是思路很清。报告后半部分用了近二分之一的篇幅，对我市下一步发展进行了谋篇布局、举旗定向。围绕目标，提出了“五大行动”，涉及创新驱动、教育、产业、数字化转型、乡村振兴、新型城镇化.</w:t>
      </w:r>
    </w:p>
    <w:p>
      <w:pPr>
        <w:ind w:left="0" w:right="0" w:firstLine="560"/>
        <w:spacing w:before="450" w:after="450" w:line="312" w:lineRule="auto"/>
      </w:pPr>
      <w:r>
        <w:rPr>
          <w:rFonts w:ascii="黑体" w:hAnsi="黑体" w:eastAsia="黑体" w:cs="黑体"/>
          <w:color w:val="000000"/>
          <w:sz w:val="36"/>
          <w:szCs w:val="36"/>
          <w:b w:val="1"/>
          <w:bCs w:val="1"/>
        </w:rPr>
        <w:t xml:space="preserve">【篇3】审议政府工作报告发言</w:t>
      </w:r>
    </w:p>
    <w:p>
      <w:pPr>
        <w:ind w:left="0" w:right="0" w:firstLine="560"/>
        <w:spacing w:before="450" w:after="450" w:line="312" w:lineRule="auto"/>
      </w:pPr>
      <w:r>
        <w:rPr>
          <w:rFonts w:ascii="宋体" w:hAnsi="宋体" w:eastAsia="宋体" w:cs="宋体"/>
          <w:color w:val="000"/>
          <w:sz w:val="28"/>
          <w:szCs w:val="28"/>
        </w:rPr>
        <w:t xml:space="preserve">　　听了×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【篇4】审议政府工作报告发言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【篇5】审议政府工作报告发言</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5月23日，出席十三届全国人大三次会议的甘肃代表团在驻地举行全体会议，审议李克强总理所作的政府工作报告。全国人大代表、金昌市委书记张永霞在会上发言。现节选她的发言内容，供读友们学习参阅。</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1谈三点感受和体会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2汇报贯彻会议精神的五个重点</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我们对疫情防控这项工作，一个是在中央全面部署、省委具体安排，我们前面打了一个好的基础，在接下来的工作当中，我们进入常态化之后，工作当中还是要继续以守阵地的思想，把疫情防控作为政治任务，作为关系群众生命安全、安危的民生工作，作为事关影响一个地区经济发展的环境高度重视，毫不放松地抓好常态化疫情防控工作，确保守住阵地不出问题。</w:t>
      </w:r>
    </w:p>
    <w:p>
      <w:pPr>
        <w:ind w:left="0" w:right="0" w:firstLine="560"/>
        <w:spacing w:before="450" w:after="450" w:line="312" w:lineRule="auto"/>
      </w:pPr>
      <w:r>
        <w:rPr>
          <w:rFonts w:ascii="宋体" w:hAnsi="宋体" w:eastAsia="宋体" w:cs="宋体"/>
          <w:color w:val="000"/>
          <w:sz w:val="28"/>
          <w:szCs w:val="28"/>
        </w:rPr>
        <w:t xml:space="preserve">　　另一方面，在这两天与甘肃代表和领导交流中我学到了一句话，过紧日子靠国家转移，过好日子要靠自己。我们要坚持发展第一要务，千方百计抢抓发展机遇，把国家的惠企利民政策转化为一个个项目、一件件民生实事，把我们确定的推动金昌发展的“两区两城两融合”的发展重点落到实处，全力推进经济社会高质量发展。</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我们金昌市永昌县是一个“插花型”贫困县，截止到去年年底，贫困县已经摘帽、贫困人口也已经实现全部脱贫。但是当前“防返贫、阻致贫”、特别是解决“视觉贫困”，以及群众的“观念贫困”，还存在一些薄弱环节，增加贫困群众收入、实现稳定脱贫是我们的工作重点。</w:t>
      </w:r>
    </w:p>
    <w:p>
      <w:pPr>
        <w:ind w:left="0" w:right="0" w:firstLine="560"/>
        <w:spacing w:before="450" w:after="450" w:line="312" w:lineRule="auto"/>
      </w:pPr>
      <w:r>
        <w:rPr>
          <w:rFonts w:ascii="宋体" w:hAnsi="宋体" w:eastAsia="宋体" w:cs="宋体"/>
          <w:color w:val="000"/>
          <w:sz w:val="28"/>
          <w:szCs w:val="28"/>
        </w:rPr>
        <w:t xml:space="preserve">　　我们要抓两头带中间，分类施策，以乡村振兴来巩固脱贫攻坚的成果，把它作为我们的着力点，下功夫突破产业振兴和生产生活环境短板，力争用3年时间打造乡村振兴的金昌样板。</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我们处在祁连山脚下，祁连山的整治，总书记在去年的视察中给予了高度的评价，但我们要时刻紧紧地抓在手上，把“绿水青山就是金山银山”作为我们的工作理念、执政理念，时刻讲政治，抓好生态环境保护。</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金昌因企设市，世界500强企业金川集团是国家镍铜钴材料最早最大的战略基地，一企独大、一业独大，近年来对财政贡献大幅度降低，但目前没有其他的相关产业来做对冲。在产业发展这方面，我们还是要按照总书记提出的“强龙头、补链条、聚集群”这个指示，尽快把这个瓶颈和短板补上。</w:t>
      </w:r>
    </w:p>
    <w:p>
      <w:pPr>
        <w:ind w:left="0" w:right="0" w:firstLine="560"/>
        <w:spacing w:before="450" w:after="450" w:line="312" w:lineRule="auto"/>
      </w:pPr>
      <w:r>
        <w:rPr>
          <w:rFonts w:ascii="宋体" w:hAnsi="宋体" w:eastAsia="宋体" w:cs="宋体"/>
          <w:color w:val="000"/>
          <w:sz w:val="28"/>
          <w:szCs w:val="28"/>
        </w:rPr>
        <w:t xml:space="preserve">　　另一个方面金昌市是国家“一带一路”重要的节点城市，但是节点只是写在了有关的报告当中，没有便捷的出入通道。金昌地多水少，祁连山的冰川雪水流经但仍缺水，节水控水设施投入不足，大型引水蓄水水利工程还不具备，制约了农业的发展，或者说以水定城，以水定产，对工业，农业乃至第三产业的发展，带来了极大的影响。在这一点上，我们要牢记温家宝总理到甘肃视察时说过的，上游要涵养水源，为下游做出一些牺牲，确保下游不能成为罗布泊，所以上游水的利用问题，我们要综合进一步考虑。</w:t>
      </w:r>
    </w:p>
    <w:p>
      <w:pPr>
        <w:ind w:left="0" w:right="0" w:firstLine="560"/>
        <w:spacing w:before="450" w:after="450" w:line="312" w:lineRule="auto"/>
      </w:pPr>
      <w:r>
        <w:rPr>
          <w:rFonts w:ascii="宋体" w:hAnsi="宋体" w:eastAsia="宋体" w:cs="宋体"/>
          <w:color w:val="000"/>
          <w:sz w:val="28"/>
          <w:szCs w:val="28"/>
        </w:rPr>
        <w:t xml:space="preserve">　　再一个省委省政府决心力度非常大，在我们金昌投资建设了国内乃至世界一流装备的紫金云大数据中心。金昌是具备发展数字产业、信息产业、大数据产业的一个好地方，目前潜力很大，但还没有得到充分的发挥。包括我们的枢纽、节点，还是需要国家在布局上进一步的给予我们支持。国家级经济技术开发区、全国循环经济示范城市，这些都还没有充分发挥起作用，我们要依托金川集团公司这个“龙头”企业，按照总书记提出的，“强龙头、补链条、聚集群”的要求，大力发展“十大生态产业”，突出镍铜钴有色金属新材料、菜草畜高品质现代农业、新能源、大数据等板块，深化改革、扩大开放，激发内生发展动力，同时创新服务打造西部物流网络平台，加快培育发展新动能。</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抓落实，关键在人，关键在干部，关键在干部的作风。我们要坚决扛起全面从严治党、党风廉政建设和反腐败斗争主体责任，持续正风肃纪反腐，从思想上纯洁干部，从作风上锤炼干部，从机制上激励约束干部，督促各级干部公心干事、用心干事、干净干事，以实打实的工作成效让党放心、让群众满意。</w:t>
      </w:r>
    </w:p>
    <w:p>
      <w:pPr>
        <w:ind w:left="0" w:right="0" w:firstLine="560"/>
        <w:spacing w:before="450" w:after="450" w:line="312" w:lineRule="auto"/>
      </w:pPr>
      <w:r>
        <w:rPr>
          <w:rFonts w:ascii="宋体" w:hAnsi="宋体" w:eastAsia="宋体" w:cs="宋体"/>
          <w:color w:val="000"/>
          <w:sz w:val="28"/>
          <w:szCs w:val="28"/>
        </w:rPr>
        <w:t xml:space="preserve">　　3提三个建议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结合金昌未来发展实际，张永霞在会上提出三个建议，恳请国家相关部委给予帮助和支持：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560"/>
        <w:spacing w:before="450" w:after="450" w:line="312" w:lineRule="auto"/>
      </w:pPr>
      <w:r>
        <w:rPr>
          <w:rFonts w:ascii="黑体" w:hAnsi="黑体" w:eastAsia="黑体" w:cs="黑体"/>
          <w:color w:val="000000"/>
          <w:sz w:val="36"/>
          <w:szCs w:val="36"/>
          <w:b w:val="1"/>
          <w:bCs w:val="1"/>
        </w:rPr>
        <w:t xml:space="preserve">【篇6】审议政府工作报告发言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我是来自常德市的全国人大代表、市委书记周德睿。</w:t>
      </w:r>
    </w:p>
    <w:p>
      <w:pPr>
        <w:ind w:left="0" w:right="0" w:firstLine="560"/>
        <w:spacing w:before="450" w:after="450" w:line="312" w:lineRule="auto"/>
      </w:pPr>
      <w:r>
        <w:rPr>
          <w:rFonts w:ascii="宋体" w:hAnsi="宋体" w:eastAsia="宋体" w:cs="宋体"/>
          <w:color w:val="000"/>
          <w:sz w:val="28"/>
          <w:szCs w:val="28"/>
        </w:rPr>
        <w:t xml:space="preserve">　　李克强总理所作的政府工作报告，通篇高举习近平新时代中国特色社会主义思想伟大旗帜；通篇体现了以人民为中心的理念，有责任、有担当、有作为；通篇给中国人民以信心、以希望、以力量。听过、学过之后，我们倍感骄傲和自豪，也倍添动力和自信。</w:t>
      </w:r>
    </w:p>
    <w:p>
      <w:pPr>
        <w:ind w:left="0" w:right="0" w:firstLine="560"/>
        <w:spacing w:before="450" w:after="450" w:line="312" w:lineRule="auto"/>
      </w:pPr>
      <w:r>
        <w:rPr>
          <w:rFonts w:ascii="宋体" w:hAnsi="宋体" w:eastAsia="宋体" w:cs="宋体"/>
          <w:color w:val="000"/>
          <w:sz w:val="28"/>
          <w:szCs w:val="28"/>
        </w:rPr>
        <w:t xml:space="preserve">　　这里，我就如何落实意识形态责任制，谈点体会和看法。坦率地说，在这样的大家面前谈意识形态难免有点惶恐。我现在从三个方面谈点看法：</w:t>
      </w:r>
    </w:p>
    <w:p>
      <w:pPr>
        <w:ind w:left="0" w:right="0" w:firstLine="560"/>
        <w:spacing w:before="450" w:after="450" w:line="312" w:lineRule="auto"/>
      </w:pPr>
      <w:r>
        <w:rPr>
          <w:rFonts w:ascii="宋体" w:hAnsi="宋体" w:eastAsia="宋体" w:cs="宋体"/>
          <w:color w:val="000"/>
          <w:sz w:val="28"/>
          <w:szCs w:val="28"/>
        </w:rPr>
        <w:t xml:space="preserve">&gt;　　第一个方面：站位决定方位</w:t>
      </w:r>
    </w:p>
    <w:p>
      <w:pPr>
        <w:ind w:left="0" w:right="0" w:firstLine="560"/>
        <w:spacing w:before="450" w:after="450" w:line="312" w:lineRule="auto"/>
      </w:pPr>
      <w:r>
        <w:rPr>
          <w:rFonts w:ascii="宋体" w:hAnsi="宋体" w:eastAsia="宋体" w:cs="宋体"/>
          <w:color w:val="000"/>
          <w:sz w:val="28"/>
          <w:szCs w:val="28"/>
        </w:rPr>
        <w:t xml:space="preserve">　　意识形态工作是“极端重要”的工作，必须站得高、站得直、站得稳、站得出。</w:t>
      </w:r>
    </w:p>
    <w:p>
      <w:pPr>
        <w:ind w:left="0" w:right="0" w:firstLine="560"/>
        <w:spacing w:before="450" w:after="450" w:line="312" w:lineRule="auto"/>
      </w:pPr>
      <w:r>
        <w:rPr>
          <w:rFonts w:ascii="宋体" w:hAnsi="宋体" w:eastAsia="宋体" w:cs="宋体"/>
          <w:color w:val="000"/>
          <w:sz w:val="28"/>
          <w:szCs w:val="28"/>
        </w:rPr>
        <w:t xml:space="preserve">　　一、站得高才能看得远。意识形态关乎人心向背、关乎前途命运、关乎生死存亡。必须站在政治和全局的高度，必须站在树牢“四个意识”、坚定“四个自信”、坚决做到“两个维护”的高度，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站得直才能行得正。世界面临百年未有之大变局，“发展的迷惑”“成长的烦恼”“转型的迷雾”，各种思想多样杂陈、各种力量竞相发声。我们一定要挺直腰杆、站直身躯，在“乱花渐欲迷人眼”的纷扰中，始终保持“乱云飞渡仍从容”的定力。</w:t>
      </w:r>
    </w:p>
    <w:p>
      <w:pPr>
        <w:ind w:left="0" w:right="0" w:firstLine="560"/>
        <w:spacing w:before="450" w:after="450" w:line="312" w:lineRule="auto"/>
      </w:pPr>
      <w:r>
        <w:rPr>
          <w:rFonts w:ascii="宋体" w:hAnsi="宋体" w:eastAsia="宋体" w:cs="宋体"/>
          <w:color w:val="000"/>
          <w:sz w:val="28"/>
          <w:szCs w:val="28"/>
        </w:rPr>
        <w:t xml:space="preserve">　　三、站得稳才能顶得住。有风有雨是常态，风雨无阻是心态，风雨兼程是状态。意识形态这个阵地，我们不去占领，别人就会占领；我们不去主导，别人就会误导。互联网时代，人人都有麦克风、个个都是“通讯社”，敌对势力会借机放大社会矛盾，煽动党群对立，挑起舆论漩涡。如果站不稳脚跟、受不住冲击，就会阵地失守、舆论失控。</w:t>
      </w:r>
    </w:p>
    <w:p>
      <w:pPr>
        <w:ind w:left="0" w:right="0" w:firstLine="560"/>
        <w:spacing w:before="450" w:after="450" w:line="312" w:lineRule="auto"/>
      </w:pPr>
      <w:r>
        <w:rPr>
          <w:rFonts w:ascii="宋体" w:hAnsi="宋体" w:eastAsia="宋体" w:cs="宋体"/>
          <w:color w:val="000"/>
          <w:sz w:val="28"/>
          <w:szCs w:val="28"/>
        </w:rPr>
        <w:t xml:space="preserve">　　四、站得出才能打得赢。意识形态领域的斗争是没有硝烟的暗战。打赢这场战争，必须敢于斗争、善于斗争。对错误言论，要“大声说不”；对歪风邪气，要“当头棒喝”；对敌对行为，要“敢于亮剑”。</w:t>
      </w:r>
    </w:p>
    <w:p>
      <w:pPr>
        <w:ind w:left="0" w:right="0" w:firstLine="560"/>
        <w:spacing w:before="450" w:after="450" w:line="312" w:lineRule="auto"/>
      </w:pPr>
      <w:r>
        <w:rPr>
          <w:rFonts w:ascii="宋体" w:hAnsi="宋体" w:eastAsia="宋体" w:cs="宋体"/>
          <w:color w:val="000"/>
          <w:sz w:val="28"/>
          <w:szCs w:val="28"/>
        </w:rPr>
        <w:t xml:space="preserve">&gt;　　第二个方面：思路决定出路 </w:t>
      </w:r>
    </w:p>
    <w:p>
      <w:pPr>
        <w:ind w:left="0" w:right="0" w:firstLine="560"/>
        <w:spacing w:before="450" w:after="450" w:line="312" w:lineRule="auto"/>
      </w:pPr>
      <w:r>
        <w:rPr>
          <w:rFonts w:ascii="宋体" w:hAnsi="宋体" w:eastAsia="宋体" w:cs="宋体"/>
          <w:color w:val="000"/>
          <w:sz w:val="28"/>
          <w:szCs w:val="28"/>
        </w:rPr>
        <w:t xml:space="preserve">　　落实意识形态责任制，关键要有大格局、大担当，关键是要有发展的眼光、辩证的思维。</w:t>
      </w:r>
    </w:p>
    <w:p>
      <w:pPr>
        <w:ind w:left="0" w:right="0" w:firstLine="560"/>
        <w:spacing w:before="450" w:after="450" w:line="312" w:lineRule="auto"/>
      </w:pPr>
      <w:r>
        <w:rPr>
          <w:rFonts w:ascii="宋体" w:hAnsi="宋体" w:eastAsia="宋体" w:cs="宋体"/>
          <w:color w:val="000"/>
          <w:sz w:val="28"/>
          <w:szCs w:val="28"/>
        </w:rPr>
        <w:t xml:space="preserve">　　第一，要有“知”与“行”的辩证思维。人最大的破产是绝望，最大的资产是希望。当前意识形态领域最重要的任务，就是坚定“主心骨”，推动习近平新时代中国特色社会主义思想深入人心，往深里走、往实里走、往心里走，要不忘初心，牢记使命。初心不初心，关键在核心；初心不初心，关键在党心；初心不初心，关键在民心；初心不初心，关键在内心；初心不初心，关键在恒心；初心不初心，关键在信心。因此，在贯彻落实上要做到心口如一、表里如一、上下如一、始终如一，真学、真信、真懂、真用。</w:t>
      </w:r>
    </w:p>
    <w:p>
      <w:pPr>
        <w:ind w:left="0" w:right="0" w:firstLine="560"/>
        <w:spacing w:before="450" w:after="450" w:line="312" w:lineRule="auto"/>
      </w:pPr>
      <w:r>
        <w:rPr>
          <w:rFonts w:ascii="宋体" w:hAnsi="宋体" w:eastAsia="宋体" w:cs="宋体"/>
          <w:color w:val="000"/>
          <w:sz w:val="28"/>
          <w:szCs w:val="28"/>
        </w:rPr>
        <w:t xml:space="preserve">　　第二，要有“虚”与“实”的辩证思维。习总书记强调：“人心是最大的政治，共识是奋进的动力”。船的力量在帆上，人的力量在心上。意识形态工作是在人的头脑里“搞建设”，必须“虚功实做”，有实打实的招数，实打实的责任。在责任落实上，要横向到边、纵向到底、分工到人，不能有“空白点”和“盲区”。要知责明责、守责担责，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第三，要有“破”与“立”的辩证思维。“立”重在“守正”，传播好党的声音和主张，推动主流意识形态不断巩固壮大。“破”重在“创新”，破除思维定势，创新方式方法，拓展手段载体，要解决好“说不进去、说不下去、顶了回去”的问题，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第四，要有“堵”与“疏”的辩证思维。坚持疏堵结合，既“顶天”，又“立地”；既“上通”，又“下达”。比如，对于重大突发事件和热点舆情，一定要敢发声、早发声、巧发声，把事讲清楚，把牌摊开打。对于那些借机生事、抹黑攻击、造谣传谣的，该出手时要出手。去年湖南省委对网络大V陈杰人，及时出手，大家普遍叫好点赞。</w:t>
      </w:r>
    </w:p>
    <w:p>
      <w:pPr>
        <w:ind w:left="0" w:right="0" w:firstLine="560"/>
        <w:spacing w:before="450" w:after="450" w:line="312" w:lineRule="auto"/>
      </w:pPr>
      <w:r>
        <w:rPr>
          <w:rFonts w:ascii="宋体" w:hAnsi="宋体" w:eastAsia="宋体" w:cs="宋体"/>
          <w:color w:val="000"/>
          <w:sz w:val="28"/>
          <w:szCs w:val="28"/>
        </w:rPr>
        <w:t xml:space="preserve">　　第五，要有“攻”与“守”的辩证思维。必须攻守兼备，既“守好阵地”，又“开疆拓土”。要有斗争精神，主动出击，“打得一拳开,免得百拳来”。要有强烈的问题意识，做好风险点的监测、预判和处置，下好先手棋，早发现、早处置。不断巩固和拓展红色地带、转化灰色地带、遏制黑色地带。</w:t>
      </w:r>
    </w:p>
    <w:p>
      <w:pPr>
        <w:ind w:left="0" w:right="0" w:firstLine="560"/>
        <w:spacing w:before="450" w:after="450" w:line="312" w:lineRule="auto"/>
      </w:pPr>
      <w:r>
        <w:rPr>
          <w:rFonts w:ascii="宋体" w:hAnsi="宋体" w:eastAsia="宋体" w:cs="宋体"/>
          <w:color w:val="000"/>
          <w:sz w:val="28"/>
          <w:szCs w:val="28"/>
        </w:rPr>
        <w:t xml:space="preserve">　　总之，落实意识形态工作责任制，我们必须按照习总书记提出的“九个坚持”和“15字”任务要求，加强党的全面领导，决不能偏航偏向、失管失控；强化理论武装，决不能身子进入新时代、脑子还停留在旧时代；坚持创新为要，决不能因循守旧、闭门造车；积极作为，决不能畏首畏尾、“爱惜羽毛”；必须长抓不懈，决不能热一阵冷一阵、紧一阵松一阵；强化风险防控，决不能漠视风险、麻木不仁。</w:t>
      </w:r>
    </w:p>
    <w:p>
      <w:pPr>
        <w:ind w:left="0" w:right="0" w:firstLine="560"/>
        <w:spacing w:before="450" w:after="450" w:line="312" w:lineRule="auto"/>
      </w:pPr>
      <w:r>
        <w:rPr>
          <w:rFonts w:ascii="宋体" w:hAnsi="宋体" w:eastAsia="宋体" w:cs="宋体"/>
          <w:color w:val="000"/>
          <w:sz w:val="28"/>
          <w:szCs w:val="28"/>
        </w:rPr>
        <w:t xml:space="preserve">&gt;　　第三个方面：格局决定结局</w:t>
      </w:r>
    </w:p>
    <w:p>
      <w:pPr>
        <w:ind w:left="0" w:right="0" w:firstLine="560"/>
        <w:spacing w:before="450" w:after="450" w:line="312" w:lineRule="auto"/>
      </w:pPr>
      <w:r>
        <w:rPr>
          <w:rFonts w:ascii="宋体" w:hAnsi="宋体" w:eastAsia="宋体" w:cs="宋体"/>
          <w:color w:val="000"/>
          <w:sz w:val="28"/>
          <w:szCs w:val="28"/>
        </w:rPr>
        <w:t xml:space="preserve">　　党的十九大以来，湖南的意识形态工作，始终坚持以政治建设为统领，紧紧围绕学习宣传贯彻习近平新时代中国特色社会主义思想去推动，“主心骨”越来越硬，“主导权”越抓越牢，“主旋律”越唱越响，“主阵地”越筑越实，“主力军”越建越强，从而有力地促进了我省经济社会发展的各项工作。</w:t>
      </w:r>
    </w:p>
    <w:p>
      <w:pPr>
        <w:ind w:left="0" w:right="0" w:firstLine="560"/>
        <w:spacing w:before="450" w:after="450" w:line="312" w:lineRule="auto"/>
      </w:pPr>
      <w:r>
        <w:rPr>
          <w:rFonts w:ascii="宋体" w:hAnsi="宋体" w:eastAsia="宋体" w:cs="宋体"/>
          <w:color w:val="000"/>
          <w:sz w:val="28"/>
          <w:szCs w:val="28"/>
        </w:rPr>
        <w:t xml:space="preserve">　　1．强化政治担当的力度空前。深入学习践行习近平新时代中国特色社会主义思想，及时校正“温差”“落差”“偏差”，在政治立场、政治方向、政治原则、政治道路上，省委省政府时时处处与中央保持高度一致，与习总书记的要求保持高度一致。中央的各项决策部署，省委省政府第一时间传达学习，第一时间研究谋划，第一时间贯彻落实。从前年开始，省委专门就县市区党政正职开展政治建设考察，积极探索政治统领的有效途径，得到了习总书记的高度肯定，中组部也专门推介。今年初，省委又专门召开全会，研究制定了进一步加强党的政治建设的意见。省委书记、省长以身作则、以上率下，在讲政治上为我们树立了标杆、作出了表率。</w:t>
      </w:r>
    </w:p>
    <w:p>
      <w:pPr>
        <w:ind w:left="0" w:right="0" w:firstLine="560"/>
        <w:spacing w:before="450" w:after="450" w:line="312" w:lineRule="auto"/>
      </w:pPr>
      <w:r>
        <w:rPr>
          <w:rFonts w:ascii="宋体" w:hAnsi="宋体" w:eastAsia="宋体" w:cs="宋体"/>
          <w:color w:val="000"/>
          <w:sz w:val="28"/>
          <w:szCs w:val="28"/>
        </w:rPr>
        <w:t xml:space="preserve">　　2．落实中央决策部署的力度空前。对照习近平总书记提出的“一带一部”定位和“三个着力”要求，省委省政府作出实施创新引领开放崛起的重大战略部署，实现了工作重心和发展行动向高质量发展的全面转变。对外开放全方位扩大，各类创新举措不断推出，发展活力越来越足。</w:t>
      </w:r>
    </w:p>
    <w:p>
      <w:pPr>
        <w:ind w:left="0" w:right="0" w:firstLine="560"/>
        <w:spacing w:before="450" w:after="450" w:line="312" w:lineRule="auto"/>
      </w:pPr>
      <w:r>
        <w:rPr>
          <w:rFonts w:ascii="宋体" w:hAnsi="宋体" w:eastAsia="宋体" w:cs="宋体"/>
          <w:color w:val="000"/>
          <w:sz w:val="28"/>
          <w:szCs w:val="28"/>
        </w:rPr>
        <w:t xml:space="preserve">　　3．推动高质量发展的力度空前。中国特色社会主义进入新时代，我国社会主要矛盾已经转化为人民日益增长的美好生活需要和不平衡不充分的发展之间的矛盾。社会主要矛盾的变化，改变我们的生活方式、行为方式、工作方式和思维方式。过去社会的主要矛盾是解决“有和无”，“多和少”的问题；现在社会的主要解决的是“美和丑”，“优和劣”，“好和坏”的问题。社会主要矛盾的改变，必须要有高质量的发展。人民对美好生活的向往是我们的奋斗目标。美好生活的实现，必须有高质量的发展，必须有高质量的项目和产业。省委省政府聚焦实体经济发展，连续两年开展“产业项目建设年”活动，开出“5个100”项目单子。强力推进供给侧结构性改革，既对新动能做“加法”，也对落后产能做“减法”，全省钢铁、煤炭、有色、烟花爆竹等产能大规模退出，一大批企业实现了凤凰涅槃、浴火重生。20_年，湖南GDP增速达到了7.8%，高于全国1.2个百分点，发展的底色越来越亮、成色越来越足。</w:t>
      </w:r>
    </w:p>
    <w:p>
      <w:pPr>
        <w:ind w:left="0" w:right="0" w:firstLine="560"/>
        <w:spacing w:before="450" w:after="450" w:line="312" w:lineRule="auto"/>
      </w:pPr>
      <w:r>
        <w:rPr>
          <w:rFonts w:ascii="宋体" w:hAnsi="宋体" w:eastAsia="宋体" w:cs="宋体"/>
          <w:color w:val="000"/>
          <w:sz w:val="28"/>
          <w:szCs w:val="28"/>
        </w:rPr>
        <w:t xml:space="preserve">　　4．打好三大攻坚的力度空前。面对防范化解重大风险、精准脱贫、污染防治这三块“硬骨头”，湖南始终坚持事不避艰、行不畏难，以抓铁有痕、踏石留印的韧劲，对三个“堡垒”发起总攻，做到了“有守”和“有为”的有机统一，做到了“蹄疾”和“步稳”的有机统一。</w:t>
      </w:r>
    </w:p>
    <w:p>
      <w:pPr>
        <w:ind w:left="0" w:right="0" w:firstLine="560"/>
        <w:spacing w:before="450" w:after="450" w:line="312" w:lineRule="auto"/>
      </w:pPr>
      <w:r>
        <w:rPr>
          <w:rFonts w:ascii="宋体" w:hAnsi="宋体" w:eastAsia="宋体" w:cs="宋体"/>
          <w:color w:val="000"/>
          <w:sz w:val="28"/>
          <w:szCs w:val="28"/>
        </w:rPr>
        <w:t xml:space="preserve">　　5．防范化解风险的力度空前。忘记风险是最大的风险。湖南省委省政府始终按照习总书记“稳中求进”治国理政的理念要求，坚持底线思维、问题意识。在党风廉政建设、社会大局稳定、安全生产、三大攻坚战等问题上是红线、是底线、是安全线。我们基层负责同志都非常明白和清楚，都知道要处理好几种关系：即安全帽与乌纱帽的关系，只有戴牢安全帽，才能戴稳戴好乌纱帽；骂声与哭声的关系，宁听骂声不听哭声；一阵子与一辈子的关系，宁肯得罪一阵子也不得罪一辈子；失职与失业、失责与追责的关系；有钱买棺材与无钱治病的关系；</w:t>
      </w:r>
    </w:p>
    <w:p>
      <w:pPr>
        <w:ind w:left="0" w:right="0" w:firstLine="560"/>
        <w:spacing w:before="450" w:after="450" w:line="312" w:lineRule="auto"/>
      </w:pPr>
      <w:r>
        <w:rPr>
          <w:rFonts w:ascii="宋体" w:hAnsi="宋体" w:eastAsia="宋体" w:cs="宋体"/>
          <w:color w:val="000"/>
          <w:sz w:val="28"/>
          <w:szCs w:val="28"/>
        </w:rPr>
        <w:t xml:space="preserve">　　6．改善人民生活的力度空前。始终坚持以人民为中心的发展思想，对于事关人民群众切身利益的住房、医疗、教育、就业、社会大局稳定等民生问题，做到了用心、用情、用力。去年，全省民生支出占财政收入的比重达到50%、占公共预算支出比重达到70%以上，确实有温度、有力度、有厚度。</w:t>
      </w:r>
    </w:p>
    <w:p>
      <w:pPr>
        <w:ind w:left="0" w:right="0" w:firstLine="560"/>
        <w:spacing w:before="450" w:after="450" w:line="312" w:lineRule="auto"/>
      </w:pPr>
      <w:r>
        <w:rPr>
          <w:rFonts w:ascii="宋体" w:hAnsi="宋体" w:eastAsia="宋体" w:cs="宋体"/>
          <w:color w:val="000"/>
          <w:sz w:val="28"/>
          <w:szCs w:val="28"/>
        </w:rPr>
        <w:t xml:space="preserve">　　7．全面从严治党的力度空前。坚决落实中央全面从严治党各项要求，出台了鼓励干部新时代新担当新作为的政策措施，树立了正确的选人用人导向，坚决反对形式主义、官僚主义，全省政治生态山清水秀、发展氛围政通人和，这也是最令人欣喜、最令人振奋的。</w:t>
      </w:r>
    </w:p>
    <w:p>
      <w:pPr>
        <w:ind w:left="0" w:right="0" w:firstLine="560"/>
        <w:spacing w:before="450" w:after="450" w:line="312" w:lineRule="auto"/>
      </w:pPr>
      <w:r>
        <w:rPr>
          <w:rFonts w:ascii="黑体" w:hAnsi="黑体" w:eastAsia="黑体" w:cs="黑体"/>
          <w:color w:val="000000"/>
          <w:sz w:val="36"/>
          <w:szCs w:val="36"/>
          <w:b w:val="1"/>
          <w:bCs w:val="1"/>
        </w:rPr>
        <w:t xml:space="preserve">【篇7】审议政府工作报告发言</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xx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2024-11-22T16:31:49+08:00</dcterms:created>
  <dcterms:modified xsi:type="dcterms:W3CDTF">2024-11-22T16:31:49+08:00</dcterms:modified>
</cp:coreProperties>
</file>

<file path=docProps/custom.xml><?xml version="1.0" encoding="utf-8"?>
<Properties xmlns="http://schemas.openxmlformats.org/officeDocument/2006/custom-properties" xmlns:vt="http://schemas.openxmlformats.org/officeDocument/2006/docPropsVTypes"/>
</file>