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关于202_政协委员讨论政府工作报告个人发言范文(通用3篇)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以下是为大家整理的关于关于20_政协委员讨论政府工作报告个人发言的文章3篇 , 欢迎大家参考查阅！【篇一】关于20_政协委员讨论政府工作报告个人发言　　XX主席所作的《政府工作报告》，主题鲜明，思路清晰，目标明确，措施有力，通篇贯穿了实事求...</w:t>
      </w:r>
    </w:p>
    <w:p>
      <w:pPr>
        <w:ind w:left="0" w:right="0" w:firstLine="560"/>
        <w:spacing w:before="450" w:after="450" w:line="312" w:lineRule="auto"/>
      </w:pPr>
      <w:r>
        <w:rPr>
          <w:rFonts w:ascii="宋体" w:hAnsi="宋体" w:eastAsia="宋体" w:cs="宋体"/>
          <w:color w:val="000"/>
          <w:sz w:val="28"/>
          <w:szCs w:val="28"/>
        </w:rPr>
        <w:t xml:space="preserve">以下是为大家整理的关于关于20_政协委员讨论政府工作报告个人发言的文章3篇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【篇一】关于20_政协委员讨论政府工作报告个人发言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【篇二】关于20_政协委员讨论政府工作报告个人发言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一年来，在市政协的正确领导下，我与时俱进,求真务实，认真的学习和贯彻了市政协相关会议和文件的精神，市政协的各项任务都能做到积极的去配合，发挥政协委员政治协商、参政议政、民主监督三项职能，尽最大的努力履行了自己的职责与使命。现将一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&gt;　　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　　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对弱势群体的关爱，上达群众的殷切心声。共提交有关提案3份；反映关于交通问题的社情民意1条；养老问题的1条；预防青少年犯罪的1条。自己能够遵守纪律，按时出席政协会议，积极参加政协活动，每年坚持订阅《光华时报》。</w:t>
      </w:r>
    </w:p>
    <w:p>
      <w:pPr>
        <w:ind w:left="0" w:right="0" w:firstLine="560"/>
        <w:spacing w:before="450" w:after="450" w:line="312" w:lineRule="auto"/>
      </w:pPr>
      <w:r>
        <w:rPr>
          <w:rFonts w:ascii="宋体" w:hAnsi="宋体" w:eastAsia="宋体" w:cs="宋体"/>
          <w:color w:val="000"/>
          <w:sz w:val="28"/>
          <w:szCs w:val="28"/>
        </w:rPr>
        <w:t xml:space="preserve">　&gt;　三、立足岗位，做好本职工作</w:t>
      </w:r>
    </w:p>
    <w:p>
      <w:pPr>
        <w:ind w:left="0" w:right="0" w:firstLine="560"/>
        <w:spacing w:before="450" w:after="450" w:line="312" w:lineRule="auto"/>
      </w:pPr>
      <w:r>
        <w:rPr>
          <w:rFonts w:ascii="宋体" w:hAnsi="宋体" w:eastAsia="宋体" w:cs="宋体"/>
          <w:color w:val="000"/>
          <w:sz w:val="28"/>
          <w:szCs w:val="28"/>
        </w:rPr>
        <w:t xml:space="preserve">　　在平时工作中，我始终把关注民生、改善民生作为工作的出发点和落脚点，开展了九大“博爱工程”，助力建设；完善了制度建设，提高红十字公信力；拓展人道服务领域，服务社会的覆盖面得到扩大；红十字青少年工作亮点纷呈；创新宣传工作方法，提升了红十字知名度。红十字会工作取得了明显的成效，获得了较为广泛的肯定，步入了全省红十字会系统先进行列。荣获“全省红十字会系统先进集体”。先后被市委、市政府授予“市第五届、第六届（20_-20_年、20_-20_年度）文明单位”、“全市普法教育工作先进单位”、“20_—20_年全市普法依法治理先进单位”，连续四年被省红十字会评为“目标管理考评先进单位”、“抗震救灾优秀组织奖”、“全省救护培训先进单位”、“造血干细胞优秀工作站”。</w:t>
      </w:r>
    </w:p>
    <w:p>
      <w:pPr>
        <w:ind w:left="0" w:right="0" w:firstLine="560"/>
        <w:spacing w:before="450" w:after="450" w:line="312" w:lineRule="auto"/>
      </w:pPr>
      <w:r>
        <w:rPr>
          <w:rFonts w:ascii="黑体" w:hAnsi="黑体" w:eastAsia="黑体" w:cs="黑体"/>
          <w:color w:val="000000"/>
          <w:sz w:val="36"/>
          <w:szCs w:val="36"/>
          <w:b w:val="1"/>
          <w:bCs w:val="1"/>
        </w:rPr>
        <w:t xml:space="preserve">【篇三】关于20_政协委员讨论政府工作报告个人发言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2025-01-18T20:30:40+08:00</dcterms:created>
  <dcterms:modified xsi:type="dcterms:W3CDTF">2025-01-18T20:30:40+08:00</dcterms:modified>
</cp:coreProperties>
</file>

<file path=docProps/custom.xml><?xml version="1.0" encoding="utf-8"?>
<Properties xmlns="http://schemas.openxmlformats.org/officeDocument/2006/custom-properties" xmlns:vt="http://schemas.openxmlformats.org/officeDocument/2006/docPropsVTypes"/>
</file>