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党支部领导班子“防风险、守底线”检视分析发言材料</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yán)，动词，义：评论，讲话。一般在会议，晚会上领导或特殊人物的讲话。本站今天为大家精心准备了党支部领导班子“防风险、守底线”检视分析发言材料，希望对大家有所帮助!　　党支部领导班子“防风险、守底线”检视分析发言材料　　按照“...</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yán)，动词，义：评论，讲话。一般在会议，晚会上领导或特殊人物的讲话。本站今天为大家精心准备了党支部领导班子“防风险、守底线”检视分析发言材料，希望对大家有所帮助!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全省警示教育大会上“五个问一问”工作要求，对照守好发展和生态底线、守好脱贫攻坚底线、守好民生保障底线、守好安全生产底线、守好防范化解债务风险底线、守好防范與论风险底线、守好纪律作风底线、守好担当作为底线等方面进行检视，并结合各村（社区）、党员领导干部对领导班子提出的意见建议，重点检视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理论深度仍然还不够。对党的创新理论没有沉底精心的学习研究，对习近平新时代中国特色社会主义思想和系列重要讲话的丰富内涵只满足于集中学习、看看原著，没有深入结合物流工作实际学深学透，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　　（二）上级决策部署落实还不够。主要是放松了梦想信念的坚守。对共产主义远大梦想认识不足，认为是遥远的事，没有真正把自身进取投入到党的事业中来，只是把岗位当做一种职业来做，没有当成事业来干。存在职责意识不强、担当勇气不足，工作主动性不够，学习少、思考少，工作上还存在凭良心做事多，不求有功、但求无过的错误想法还时常有所体现，离党的要求还有很大差距。</w:t>
      </w:r>
    </w:p>
    <w:p>
      <w:pPr>
        <w:ind w:left="0" w:right="0" w:firstLine="560"/>
        <w:spacing w:before="450" w:after="450" w:line="312" w:lineRule="auto"/>
      </w:pPr>
      <w:r>
        <w:rPr>
          <w:rFonts w:ascii="宋体" w:hAnsi="宋体" w:eastAsia="宋体" w:cs="宋体"/>
          <w:color w:val="000"/>
          <w:sz w:val="28"/>
          <w:szCs w:val="28"/>
        </w:rPr>
        <w:t xml:space="preserve">　　（三）坚持忠诚的行动还不够。XXX。</w:t>
      </w:r>
    </w:p>
    <w:p>
      <w:pPr>
        <w:ind w:left="0" w:right="0" w:firstLine="560"/>
        <w:spacing w:before="450" w:after="450" w:line="312" w:lineRule="auto"/>
      </w:pPr>
      <w:r>
        <w:rPr>
          <w:rFonts w:ascii="宋体" w:hAnsi="宋体" w:eastAsia="宋体" w:cs="宋体"/>
          <w:color w:val="000"/>
          <w:sz w:val="28"/>
          <w:szCs w:val="28"/>
        </w:rPr>
        <w:t xml:space="preserve">　　（四）对工作的持续投入还不够。XXX。</w:t>
      </w:r>
    </w:p>
    <w:p>
      <w:pPr>
        <w:ind w:left="0" w:right="0" w:firstLine="560"/>
        <w:spacing w:before="450" w:after="450" w:line="312" w:lineRule="auto"/>
      </w:pPr>
      <w:r>
        <w:rPr>
          <w:rFonts w:ascii="宋体" w:hAnsi="宋体" w:eastAsia="宋体" w:cs="宋体"/>
          <w:color w:val="000"/>
          <w:sz w:val="28"/>
          <w:szCs w:val="28"/>
        </w:rPr>
        <w:t xml:space="preserve">　　（五）工作作风改善力度还不够。XXX。</w:t>
      </w:r>
    </w:p>
    <w:p>
      <w:pPr>
        <w:ind w:left="0" w:right="0" w:firstLine="560"/>
        <w:spacing w:before="450" w:after="450" w:line="312" w:lineRule="auto"/>
      </w:pPr>
      <w:r>
        <w:rPr>
          <w:rFonts w:ascii="宋体" w:hAnsi="宋体" w:eastAsia="宋体" w:cs="宋体"/>
          <w:color w:val="000"/>
          <w:sz w:val="28"/>
          <w:szCs w:val="28"/>
        </w:rPr>
        <w:t xml:space="preserve">　　（六）党风廉政持续坚持还不够。XXX。</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下一步，将坚持问题导向、立行立改，针对查摆出来的问题，逐一制定措施，构成落实清单，认真抓好整改。</w:t>
      </w:r>
    </w:p>
    <w:p>
      <w:pPr>
        <w:ind w:left="0" w:right="0" w:firstLine="560"/>
        <w:spacing w:before="450" w:after="450" w:line="312" w:lineRule="auto"/>
      </w:pPr>
      <w:r>
        <w:rPr>
          <w:rFonts w:ascii="宋体" w:hAnsi="宋体" w:eastAsia="宋体" w:cs="宋体"/>
          <w:color w:val="000"/>
          <w:sz w:val="28"/>
          <w:szCs w:val="28"/>
        </w:rPr>
        <w:t xml:space="preserve">　　（一）加强党性修养，在坚定梦想信念上作表率。继续系统学习十九大精神、习近平新时代中国特色社会主义思想，不断增强“四个自信”，牢固树立“四个意识”，在思想上政治上行动上同以习近平同志为核心的党中央坚持高度一致，始终做政治上的清醒人明白人。率先垂范推进“不忘初心，牢记使命”学习教育，每月安排固定时间学习，坚持党员集中学习和个人自学相结合，注重学用结合、学以致用。</w:t>
      </w:r>
    </w:p>
    <w:p>
      <w:pPr>
        <w:ind w:left="0" w:right="0" w:firstLine="560"/>
        <w:spacing w:before="450" w:after="450" w:line="312" w:lineRule="auto"/>
      </w:pPr>
      <w:r>
        <w:rPr>
          <w:rFonts w:ascii="宋体" w:hAnsi="宋体" w:eastAsia="宋体" w:cs="宋体"/>
          <w:color w:val="000"/>
          <w:sz w:val="28"/>
          <w:szCs w:val="28"/>
        </w:rPr>
        <w:t xml:space="preserve">　　（二）突出刚性执行，在规范工作行为上作表率。认真执行党中央决策部署和上级党组决议决定，落实好各项重点工作和重点任务，抓实抓细基层党建、队伍管理等工作，不断推动上级各项决策部署及时落实到位。带头坚持请示报告制度，对工作中的重大问题及时请示报告，临机处置突发情景事后及时报告，个人有关事项按照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（三）筑牢规矩意识，在对党忠诚老实上作表率。XXX</w:t>
      </w:r>
    </w:p>
    <w:p>
      <w:pPr>
        <w:ind w:left="0" w:right="0" w:firstLine="560"/>
        <w:spacing w:before="450" w:after="450" w:line="312" w:lineRule="auto"/>
      </w:pPr>
      <w:r>
        <w:rPr>
          <w:rFonts w:ascii="宋体" w:hAnsi="宋体" w:eastAsia="宋体" w:cs="宋体"/>
          <w:color w:val="000"/>
          <w:sz w:val="28"/>
          <w:szCs w:val="28"/>
        </w:rPr>
        <w:t xml:space="preserve">　　（四）强化职责担当，在攻坚克难进取上作表率。XXX</w:t>
      </w:r>
    </w:p>
    <w:p>
      <w:pPr>
        <w:ind w:left="0" w:right="0" w:firstLine="560"/>
        <w:spacing w:before="450" w:after="450" w:line="312" w:lineRule="auto"/>
      </w:pPr>
      <w:r>
        <w:rPr>
          <w:rFonts w:ascii="宋体" w:hAnsi="宋体" w:eastAsia="宋体" w:cs="宋体"/>
          <w:color w:val="000"/>
          <w:sz w:val="28"/>
          <w:szCs w:val="28"/>
        </w:rPr>
        <w:t xml:space="preserve">　　（五）带头转变作风，在纠正“四风”问题上作表率。XXX</w:t>
      </w:r>
    </w:p>
    <w:p>
      <w:pPr>
        <w:ind w:left="0" w:right="0" w:firstLine="560"/>
        <w:spacing w:before="450" w:after="450" w:line="312" w:lineRule="auto"/>
      </w:pPr>
      <w:r>
        <w:rPr>
          <w:rFonts w:ascii="宋体" w:hAnsi="宋体" w:eastAsia="宋体" w:cs="宋体"/>
          <w:color w:val="000"/>
          <w:sz w:val="28"/>
          <w:szCs w:val="28"/>
        </w:rPr>
        <w:t xml:space="preserve">　　（六）坚持廉洁自律，在树立良好形象上作表率。从严执行各项纪律规定，严格落实中央八项规定及实施细则精神，坚持领导带头、以上率下，从小事做起、从小事抓起，自觉理解党规党纪的规范和约束，弘扬勤俭节俭的优良传统。</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以上对照检查，敬请各位领导、同志们批评指正，我将诚恳理解，认真加以整改。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10月27日，XX党组召开“防风险、守底线”专题会传达学习市纪委、市委组织部《关于印发（XX市“防风险、守底线”专题会议工作方案）的通知》文件精神。在深入学习习近平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查摆突出问题聚焦“防风险、守底线”这一主题，深入学习习近平总书记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一是学习习近平生态文明思想主动性不强。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是压紧压实脱贫攻坚思想认识上的力度不够。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一是在解决基层实际问题中还存在偏心的思想。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　　（四）在守好安全生产底线方面一是学习习近平总书记关于安全生产的系列重要论述不够全面深入。在学习习近平总书记关于安全生产的系列重要论述过程中，学习是碎片化的，浅尝辄止，没有形成体系、系统。比如，在**中心组学习会议中，虽然第一时间传达学习了习近平总书记关于安全生产的讲话指示精神，但会后自己很少分章分节、系统全面的学习习近平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一是对防范化解债务风险认识不够到位。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一是对防范舆论风险理解不深不透。虽然我认真学习了习近平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&gt;　　二、产生问题的原因分析针对查摆出现的问题，从思想上、根源上经过深入分析，产生问题的原因主要有以下几个方面：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充分。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作风建设不够牢固。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防范化解重大风险力度不够。虽然能够认识到防范化解重大风险是三大攻坚战之一，及时认真学习习近平总书记关于防范化解重大风险系列论述，但受社会大环境的影响，认为防范化解重大风险是党委政府的事情，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党性锤炼不够深刻。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一）进一步强化理论武装。将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党支部领导班子“防风险、守底线”检视分析发言材料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我们又集中各位常委同志认真学习了习近平总书记关于防范化解重大风险的系列重要论述，认真学习了党章和有关党内法规，以及**省委、**省政府有关部署要求和全省警示教育大会精神。刚才，各位同志分别紧扣主题，做到了主动把自己摆了进去、把职责摆了进去、把工作摆了进去，逐一作了对照检视，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&gt;一、检视分析出的主要问题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习近平总书记在参加党的十九大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　　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（一）政治理论学习不够。常常把学习放在嘴边喊口号，而从内心深处根本就没有把理论学习放在重要位置，感觉在同志们面前谈学习会格格不入，装清高。即使学</w:t>
      </w:r>
    </w:p>
    <w:p>
      <w:pPr>
        <w:ind w:left="0" w:right="0" w:firstLine="560"/>
        <w:spacing w:before="450" w:after="450" w:line="312" w:lineRule="auto"/>
      </w:pPr>
      <w:r>
        <w:rPr>
          <w:rFonts w:ascii="宋体" w:hAnsi="宋体" w:eastAsia="宋体" w:cs="宋体"/>
          <w:color w:val="000"/>
          <w:sz w:val="28"/>
          <w:szCs w:val="28"/>
        </w:rPr>
        <w:t xml:space="preserve">　　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忙。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我的人生观、世界观还不够崇高，党员领导干部的主角意识不够强，主要是党性宗旨意识不强，有得过且过、差不多就行的心里。还有时认为自我不擅自用权、不贪图私利，自我努力去做了，即使有点其他情景，也不感到内疚，这表面上看是标准不高，而其根本原因在于自我要求的放松，组织观念、团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我对勤政优政的宗旨意识树立的还不够牢固，自觉用党的纪律和党员干部廉洁自律的有关规定约束自我还不够深入，进一步讲就是谦虚谨慎、戒骄戒躁，厉行勤俭节俭、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&gt;　　三、今后努力方向和改善措施针对自身在“四风”方面存在的问题和不足，我要在以下四个方面加以改善和努力提高自我。</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我行动的指南。坚持从学习入手，主动挤时间抓好学习，每一天利用1个小时时间学习党的理论知识，学习习总书记系列讲话精神等资料。同时进一步活化学习形式、丰富学习资料，做到常补精神之“钙”，认真反思自我的梦想信念是否坚定，世界观、人生观、价值观改造的是否彻底，真正解决好思想“总开关”问题，进而不断提升党性修养，筑牢抵制“四风”的思想基石。经过加强学习，提高贯彻执行党的方针政策的自觉性，增强自身的政治素质和理论水平。经常找问题、省自身，看自我的行为是否贴合党性要求，是</w:t>
      </w:r>
    </w:p>
    <w:p>
      <w:pPr>
        <w:ind w:left="0" w:right="0" w:firstLine="560"/>
        <w:spacing w:before="450" w:after="450" w:line="312" w:lineRule="auto"/>
      </w:pPr>
      <w:r>
        <w:rPr>
          <w:rFonts w:ascii="宋体" w:hAnsi="宋体" w:eastAsia="宋体" w:cs="宋体"/>
          <w:color w:val="000"/>
          <w:sz w:val="28"/>
          <w:szCs w:val="28"/>
        </w:rPr>
        <w:t xml:space="preserve">　　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善作风，增强宗旨意识。把维护和实践人民的利益放在首位，牢固树立全心全意为人民服务的思想，树立为党为人民无私奉献的精神；把个人的追求融入党的事业之中，坚持党的事业第一、人民的利益第一；进一步坚持思想道德的纯洁性，正确对待权力、金钱、名利，在生活上艰苦朴素，勤俭节俭，不奢侈浪费，不追求享受。在工作作风上，深入基层，深入实际，争取每个月下乡时间到达10天，入农户家中10次以上，每次至少要帮忙解决一个问题，想群众之所想，急群众之所急，忙群众之所需，同群众建立起水乳交融的关系，努力做到善于克服消极思维、模糊认识所造成的各种束缚，破除急躁情绪，迎难而上，进取工作，不断完善和提高自我，脚踏实地的投入到工作中去，不断提高工作本事和服务水平。</w:t>
      </w:r>
    </w:p>
    <w:p>
      <w:pPr>
        <w:ind w:left="0" w:right="0" w:firstLine="560"/>
        <w:spacing w:before="450" w:after="450" w:line="312" w:lineRule="auto"/>
      </w:pPr>
      <w:r>
        <w:rPr>
          <w:rFonts w:ascii="宋体" w:hAnsi="宋体" w:eastAsia="宋体" w:cs="宋体"/>
          <w:color w:val="000"/>
          <w:sz w:val="28"/>
          <w:szCs w:val="28"/>
        </w:rPr>
        <w:t xml:space="preserve">　　（三）从严要求自我，认真执行党的纪律规定。严格执行党风廉政建设的有关规定，向群众公开进行践诺，并自觉理解群众监督，要管住小节、防微杜渐，筑牢思想防线，增强拒腐防变本事。坚持对照党章、党纪国法，努力做到自重、自省、自警、自厉。坚决贯彻执行党纪条规，自觉遵守中央八项规定，做到不该说的不说，不该做的不</w:t>
      </w:r>
    </w:p>
    <w:p>
      <w:pPr>
        <w:ind w:left="0" w:right="0" w:firstLine="560"/>
        <w:spacing w:before="450" w:after="450" w:line="312" w:lineRule="auto"/>
      </w:pPr>
      <w:r>
        <w:rPr>
          <w:rFonts w:ascii="宋体" w:hAnsi="宋体" w:eastAsia="宋体" w:cs="宋体"/>
          <w:color w:val="000"/>
          <w:sz w:val="28"/>
          <w:szCs w:val="28"/>
        </w:rPr>
        <w:t xml:space="preserve">　　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我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我艰苦奋斗意识，工作上多思多做求进取，生活上勤俭节俭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上述查摆问题和整改措施，可能还不深不全不透，诚挚期望领导和同志们多给予批评帮忙，我必须虚心理解，进一步抓好整改落实。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2025-04-04T08:38:28+08:00</dcterms:created>
  <dcterms:modified xsi:type="dcterms:W3CDTF">2025-04-04T08:38:28+08:00</dcterms:modified>
</cp:coreProperties>
</file>

<file path=docProps/custom.xml><?xml version="1.0" encoding="utf-8"?>
<Properties xmlns="http://schemas.openxmlformats.org/officeDocument/2006/custom-properties" xmlns:vt="http://schemas.openxmlformats.org/officeDocument/2006/docPropsVTypes"/>
</file>