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优秀读书演讲稿范本</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读书演讲稿范本5篇人的天资不是最重要的，只要认真看书学习，多思考，就可以不断进步。而不爱读书、思考，即使天资再好也只能在原地踏步，永不前进。下面小编给大家带来关于优秀读书演讲稿范本，希望会对大家的工作与学习有所帮助。优秀读书演讲稿范本1...</w:t>
      </w:r>
    </w:p>
    <w:p>
      <w:pPr>
        <w:ind w:left="0" w:right="0" w:firstLine="560"/>
        <w:spacing w:before="450" w:after="450" w:line="312" w:lineRule="auto"/>
      </w:pPr>
      <w:r>
        <w:rPr>
          <w:rFonts w:ascii="宋体" w:hAnsi="宋体" w:eastAsia="宋体" w:cs="宋体"/>
          <w:color w:val="000"/>
          <w:sz w:val="28"/>
          <w:szCs w:val="28"/>
        </w:rPr>
        <w:t xml:space="preserve">优秀读书演讲稿范本5篇</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下面小编给大家带来关于优秀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