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5分钟诚信演讲稿精选</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5分钟诚信演讲稿精选5篇你会写演讲稿吗？随着现在社会不断地进步, 我们能够利用到发言稿的场合也越来越多了，那么我们怎么去写发言稿呢？下面是小编为大家整理的5分钟诚信演讲稿精选，希望能够帮助到大家!5分钟诚信演讲稿精选【篇1】大家好！诚信无形...</w:t>
      </w:r>
    </w:p>
    <w:p>
      <w:pPr>
        <w:ind w:left="0" w:right="0" w:firstLine="560"/>
        <w:spacing w:before="450" w:after="450" w:line="312" w:lineRule="auto"/>
      </w:pPr>
      <w:r>
        <w:rPr>
          <w:rFonts w:ascii="宋体" w:hAnsi="宋体" w:eastAsia="宋体" w:cs="宋体"/>
          <w:color w:val="000"/>
          <w:sz w:val="28"/>
          <w:szCs w:val="28"/>
        </w:rPr>
        <w:t xml:space="preserve">5分钟诚信演讲稿精选5篇</w:t>
      </w:r>
    </w:p>
    <w:p>
      <w:pPr>
        <w:ind w:left="0" w:right="0" w:firstLine="560"/>
        <w:spacing w:before="450" w:after="450" w:line="312" w:lineRule="auto"/>
      </w:pPr>
      <w:r>
        <w:rPr>
          <w:rFonts w:ascii="宋体" w:hAnsi="宋体" w:eastAsia="宋体" w:cs="宋体"/>
          <w:color w:val="000"/>
          <w:sz w:val="28"/>
          <w:szCs w:val="28"/>
        </w:rPr>
        <w:t xml:space="preserve">你会写演讲稿吗？随着现在社会不断地进步, 我们能够利用到发言稿的场合也越来越多了，那么我们怎么去写发言稿呢？下面是小编为大家整理的5分钟诚信演讲稿精选，希望能够帮助到大家!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__大新生入学，他提着大包小包，在偌大的__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__大副校长——__先生。</w:t>
      </w:r>
    </w:p>
    <w:p>
      <w:pPr>
        <w:ind w:left="0" w:right="0" w:firstLine="560"/>
        <w:spacing w:before="450" w:after="450" w:line="312" w:lineRule="auto"/>
      </w:pPr>
      <w:r>
        <w:rPr>
          <w:rFonts w:ascii="宋体" w:hAnsi="宋体" w:eastAsia="宋体" w:cs="宋体"/>
          <w:color w:val="000"/>
          <w:sz w:val="28"/>
          <w:szCs w:val="28"/>
        </w:rPr>
        <w:t xml:space="preserve">事后，这位学生说道：__身上透出的人格魅力将改变他的一生。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__一诺千金，幼小的__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大家好。今天我演讲的题目是建立诚信学风，做一个诚信学生。诚实需要勇气和谨慎，信用需要坚持和提高。诚信是做人的根本，是立业的基础。</w:t>
      </w:r>
    </w:p>
    <w:p>
      <w:pPr>
        <w:ind w:left="0" w:right="0" w:firstLine="560"/>
        <w:spacing w:before="450" w:after="450" w:line="312" w:lineRule="auto"/>
      </w:pPr>
      <w:r>
        <w:rPr>
          <w:rFonts w:ascii="宋体" w:hAnsi="宋体" w:eastAsia="宋体" w:cs="宋体"/>
          <w:color w:val="000"/>
          <w:sz w:val="28"/>
          <w:szCs w:val="28"/>
        </w:rPr>
        <w:t xml:space="preserve">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所以说，诚信那么重要，怎么才能做一个诚信的人呢？在我看来，思想决定行为，所以坚定的意志是必不可少的。比如明代学者宋濂，借别人的书。第一次看完，虽然屋外还下着大雪，但他还是冒着风雪在指定日期内还书。也正是因为他的信念，他以后获得大学生称号也就不足为奇了。所以，我们不能忽视生活中的每一点，不要随意改变承诺，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我曾经听老师讲过这样一个故事。——20年8月10日，百年一遇的超级台风“桑美”让老爹吴的三个儿子消失在茫茫大海中。当吴老爹还没有从悲痛中恢复过来的时候，他不得不面对他一生中从未见过的\'巨额债务。儿子买渔船欠他80多万。然而，老爹吴悲愤交加，斩钉截铁地说：“做人要守信！我认儿子的债，我一定会想办法还钱的！”最美的父亲为儿子还债的故事，让我在诚信的道路上迈出了一大步。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非常高兴我们又相聚在这美好的早晨。我是__班的学生，我叫__。今天演讲的题目是“做一个诚实守信的好学生”。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__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5分钟诚信演讲稿精选【篇5】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2024-11-22T17:06:15+08:00</dcterms:created>
  <dcterms:modified xsi:type="dcterms:W3CDTF">2024-11-22T17:06:15+08:00</dcterms:modified>
</cp:coreProperties>
</file>

<file path=docProps/custom.xml><?xml version="1.0" encoding="utf-8"?>
<Properties xmlns="http://schemas.openxmlformats.org/officeDocument/2006/custom-properties" xmlns:vt="http://schemas.openxmlformats.org/officeDocument/2006/docPropsVTypes"/>
</file>