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一二九运动演讲稿(202_)</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一二九运动演讲稿(20_)5篇一二九运动已经过去多年了，今天，我们纪念它是为了让我们永远牢记国耻，振新中华，那么为了方便大家，下面给大家分享一二九运动演讲稿(20_)，欢迎阅读!一二九运动演讲稿篇1敬爱的老师、亲爱的同学们：大家好!今天我演...</w:t>
      </w:r>
    </w:p>
    <w:p>
      <w:pPr>
        <w:ind w:left="0" w:right="0" w:firstLine="560"/>
        <w:spacing w:before="450" w:after="450" w:line="312" w:lineRule="auto"/>
      </w:pPr>
      <w:r>
        <w:rPr>
          <w:rFonts w:ascii="宋体" w:hAnsi="宋体" w:eastAsia="宋体" w:cs="宋体"/>
          <w:color w:val="000"/>
          <w:sz w:val="28"/>
          <w:szCs w:val="28"/>
        </w:rPr>
        <w:t xml:space="preserve">一二九运动演讲稿(20_)5篇</w:t>
      </w:r>
    </w:p>
    <w:p>
      <w:pPr>
        <w:ind w:left="0" w:right="0" w:firstLine="560"/>
        <w:spacing w:before="450" w:after="450" w:line="312" w:lineRule="auto"/>
      </w:pPr>
      <w:r>
        <w:rPr>
          <w:rFonts w:ascii="宋体" w:hAnsi="宋体" w:eastAsia="宋体" w:cs="宋体"/>
          <w:color w:val="000"/>
          <w:sz w:val="28"/>
          <w:szCs w:val="28"/>
        </w:rPr>
        <w:t xml:space="preserve">一二九运动已经过去多年了，今天，我们纪念它是为了让我们永远牢记国耻，振新中华，那么为了方便大家，下面给大家分享一二九运动演讲稿(20_)，欢迎阅读!</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_一段话，是给我们年轻人的，他说，世界是你们的，也是我们的，但归根结底是你们的。中国的前途是属于你们的。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一二九运动演讲稿篇3</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一二九运动演讲稿篇4</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_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一二九运动演讲稿篇5</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现在，我华夏大地经历了日本铁蹄的蹂躏，内战的洗礼，也经历了中华人民共和国成立的兴奋，十年动乱的催残以及改革开放的喜悦......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我们应当记取隔着_年光阴的一二九运动,记取以学生为先锋的全民抗日高潮中英勇的民族精神符号。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2025-04-03T23:55:50+08:00</dcterms:created>
  <dcterms:modified xsi:type="dcterms:W3CDTF">2025-04-03T23:55:50+08:00</dcterms:modified>
</cp:coreProperties>
</file>

<file path=docProps/custom.xml><?xml version="1.0" encoding="utf-8"?>
<Properties xmlns="http://schemas.openxmlformats.org/officeDocument/2006/custom-properties" xmlns:vt="http://schemas.openxmlformats.org/officeDocument/2006/docPropsVTypes"/>
</file>