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“肃流毒正本源践忠诚”警示教育发言材料范文三篇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以下是为大家整理的关于“肃流毒正本源践忠诚”警示教育发言材料的文章3篇 ,欢迎品鉴！【篇1】“肃流...</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以下是为大家整理的关于“肃流毒正本源践忠诚”警示教育发言材料的文章3篇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【篇1】“肃流毒正本源践忠诚”警示教育发言材料</w:t>
      </w:r>
    </w:p>
    <w:p>
      <w:pPr>
        <w:ind w:left="0" w:right="0" w:firstLine="560"/>
        <w:spacing w:before="450" w:after="450" w:line="312" w:lineRule="auto"/>
      </w:pPr>
      <w:r>
        <w:rPr>
          <w:rFonts w:ascii="宋体" w:hAnsi="宋体" w:eastAsia="宋体" w:cs="宋体"/>
          <w:color w:val="000"/>
          <w:sz w:val="28"/>
          <w:szCs w:val="28"/>
        </w:rPr>
        <w:t xml:space="preserve">　　这次组织生活会以“坚决全面彻底肃清XXx流毒和影响，进一步净化政治生态”为主题，会前，本人结合“两学一做”学习教育常态化制度化和“转变作风改善发展环境建设年\"活动，认真学习了党的十九大精神及《党章》《准则》《条例》等党某某法规，认真吸取xxX严重违纪案的教训，主动对照查摆自身存在的缺点和不足。按照本次会的相关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遵守政治纪律政治规矩方面。作为党员干部，本人牢固树立“四个意识”，严守政治纪律和政治规矩，坚决拥护以习近平为核心的党中央权威，始终在思想上和行动上同党中央保持了高度一致。但对习近平新时代中国特色社会主义思想学习的还不够深入，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遵守中央八项规定的精神方面。自己虽然能较好落实中央八项规定精神，但对\"四风”隐身变形、花样翻新等问题，抵触不够，批评不够，反击不够。主观上认为办公室是一个综合协调部门，直接和群众接触的机会不多，有些工作也不需要直接面对群众，导致深入基层调研不够，对部门、乡镇重点项目和重点工作进展情况不能全面掌握。</w:t>
      </w:r>
    </w:p>
    <w:p>
      <w:pPr>
        <w:ind w:left="0" w:right="0" w:firstLine="560"/>
        <w:spacing w:before="450" w:after="450" w:line="312" w:lineRule="auto"/>
      </w:pPr>
      <w:r>
        <w:rPr>
          <w:rFonts w:ascii="宋体" w:hAnsi="宋体" w:eastAsia="宋体" w:cs="宋体"/>
          <w:color w:val="000"/>
          <w:sz w:val="28"/>
          <w:szCs w:val="28"/>
        </w:rPr>
        <w:t xml:space="preserve">　　(三)遵守组织纪律方面。自己虽然能够认真遵守各项组织纪律，积极参加党支部组织生活和开展的党性实践活动。但由于平时工作头绪比较多，主动与单位同事沟通交流的少，没有学到他们好的工作方法和工作思路。</w:t>
      </w:r>
    </w:p>
    <w:p>
      <w:pPr>
        <w:ind w:left="0" w:right="0" w:firstLine="560"/>
        <w:spacing w:before="450" w:after="450" w:line="312" w:lineRule="auto"/>
      </w:pPr>
      <w:r>
        <w:rPr>
          <w:rFonts w:ascii="宋体" w:hAnsi="宋体" w:eastAsia="宋体" w:cs="宋体"/>
          <w:color w:val="000"/>
          <w:sz w:val="28"/>
          <w:szCs w:val="28"/>
        </w:rPr>
        <w:t xml:space="preserve">　　(四)遵守廉洁纪律方面。自己虽然能够严格执行廉洁自律准则，认真落实中央八项规定和实施细则，严格规范自己的言行，时刻警醒“不该说的不说，不该做的不做”，但有时候降低了自律标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五)遵守工作纪律方面。在工作中虽然能按时完成领导交办的和个人承担的工作任务，但有时存在“只求过得去，不求过得硬”的思想，没有按照高标准、高质量的要求去落实工作。在工作任务多、压力大的时候，工作上主动性不强，有思想懈怠的情况。</w:t>
      </w:r>
    </w:p>
    <w:p>
      <w:pPr>
        <w:ind w:left="0" w:right="0" w:firstLine="560"/>
        <w:spacing w:before="450" w:after="450" w:line="312" w:lineRule="auto"/>
      </w:pPr>
      <w:r>
        <w:rPr>
          <w:rFonts w:ascii="宋体" w:hAnsi="宋体" w:eastAsia="宋体" w:cs="宋体"/>
          <w:color w:val="000"/>
          <w:sz w:val="28"/>
          <w:szCs w:val="28"/>
        </w:rPr>
        <w:t xml:space="preserve">　　(六)遵守生活纪律方面。自己虽然能够严格遵守各项生活纪律，但勤俭节约、艰苦奋斗的意识有所弱化，工作期间不讲究节俭办事，没有从节约一张纸、节约一度电等小事上做起，造成了一些不必要的浪费。</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对存在的以上问题，认真分析其产生的根源，既有客观的原因，又有主观方面的原因，具体来说就是：</w:t>
      </w:r>
    </w:p>
    <w:p>
      <w:pPr>
        <w:ind w:left="0" w:right="0" w:firstLine="560"/>
        <w:spacing w:before="450" w:after="450" w:line="312" w:lineRule="auto"/>
      </w:pPr>
      <w:r>
        <w:rPr>
          <w:rFonts w:ascii="宋体" w:hAnsi="宋体" w:eastAsia="宋体" w:cs="宋体"/>
          <w:color w:val="000"/>
          <w:sz w:val="28"/>
          <w:szCs w:val="28"/>
        </w:rPr>
        <w:t xml:space="preserve">　　(一)理论学习还需要不断加强。思想上对党的政治理论学习重视程度不够，没有真正实现以学促知、以知促行。在坚持理论联系实际的学风上下的功夫不深，对中国特色社会主义理论体系和习近平中国特色社会主义思想的实质和精髓缺乏系统的钻研、理解和有效应用。</w:t>
      </w:r>
    </w:p>
    <w:p>
      <w:pPr>
        <w:ind w:left="0" w:right="0" w:firstLine="560"/>
        <w:spacing w:before="450" w:after="450" w:line="312" w:lineRule="auto"/>
      </w:pPr>
      <w:r>
        <w:rPr>
          <w:rFonts w:ascii="宋体" w:hAnsi="宋体" w:eastAsia="宋体" w:cs="宋体"/>
          <w:color w:val="000"/>
          <w:sz w:val="28"/>
          <w:szCs w:val="28"/>
        </w:rPr>
        <w:t xml:space="preserve">　　(二)宗旨意识还需要不断强化。“全心全意为人民服务”的宗旨树的不牢，在实际工作中，还没有真正在思想上、行动上树立赴全心全意人民服务的公仆意识，践行从群众中来，到群众中去的群众路线不到位。总认为服务群众是领导考虑的事情，产生了事不关已的错误思想，导致不了解群众疾苦，不了解群众需求，使文稿材料缺乏针对性、有效性和实用性。</w:t>
      </w:r>
    </w:p>
    <w:p>
      <w:pPr>
        <w:ind w:left="0" w:right="0" w:firstLine="560"/>
        <w:spacing w:before="450" w:after="450" w:line="312" w:lineRule="auto"/>
      </w:pPr>
      <w:r>
        <w:rPr>
          <w:rFonts w:ascii="宋体" w:hAnsi="宋体" w:eastAsia="宋体" w:cs="宋体"/>
          <w:color w:val="000"/>
          <w:sz w:val="28"/>
          <w:szCs w:val="28"/>
        </w:rPr>
        <w:t xml:space="preserve">　　(三)党性修养还需要不断锤炼。虽然在改造客观世界的同时加强主观世界的改造，但往往落实在行动上就只注重前者而忽视后者，重工作实践轻思想教育的观念还在平时工作中，由于忙于各种事务，慢慢放松了对党性的锤炼，习惯于用工作性事务来代替党性的锻炼。党性修养不高，直接导致了工作标准下降、工作要求不高，工作热情减退。</w:t>
      </w:r>
    </w:p>
    <w:p>
      <w:pPr>
        <w:ind w:left="0" w:right="0" w:firstLine="560"/>
        <w:spacing w:before="450" w:after="450" w:line="312" w:lineRule="auto"/>
      </w:pPr>
      <w:r>
        <w:rPr>
          <w:rFonts w:ascii="宋体" w:hAnsi="宋体" w:eastAsia="宋体" w:cs="宋体"/>
          <w:color w:val="000"/>
          <w:sz w:val="28"/>
          <w:szCs w:val="28"/>
        </w:rPr>
        <w:t xml:space="preserve">　　(四)纪律规矩意识还需要不断加强。总认为只要不违法乱纪、不触红线就可以了，对党性观念、组织观念、纪律观念。制度观念有所放松，没有完全将有关廉洁自律规定转化为自觉行动，没有做到时时刻刻太严某某，没有意识到自己的一言一行都事关政府办公室形象，乃至政府形象。</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学为先讲政治，进一步坚定理想信念。进一步端正学习态度，改进学习方法，认真学习党在各个阶段的重要思想、理论、方针、政策，深入学习中央及省、市、县的一系列重大会议精神和政策文件，提高政策理论水平，坚持从具体工作实践入手，虚心向主任、同事学，学习勤勤恳恳的工作作风和任劳任怨的工作态度，取人之长，补己之短，努力丰富自己、充实自己、提高自己。坚持学用结合，主动把所学理论运用到实践中，在实践中领会和把握理论的内涵，勤于调查研究，将掌握的方针政策及基层实际与撰写材料、处理事务有机结合，做到在实践中不断完善自我，为创造性地开展工作奠定基础。</w:t>
      </w:r>
    </w:p>
    <w:p>
      <w:pPr>
        <w:ind w:left="0" w:right="0" w:firstLine="560"/>
        <w:spacing w:before="450" w:after="450" w:line="312" w:lineRule="auto"/>
      </w:pPr>
      <w:r>
        <w:rPr>
          <w:rFonts w:ascii="宋体" w:hAnsi="宋体" w:eastAsia="宋体" w:cs="宋体"/>
          <w:color w:val="000"/>
          <w:sz w:val="28"/>
          <w:szCs w:val="28"/>
        </w:rPr>
        <w:t xml:space="preserve">　　(二)履职尽责转作风，进一步抓好工作落实。树立强烈的事业心和责任感，坚持常某某、勤汇报，积极主动与政府领导、办公室领导以及同事沟通协调，做到步调一致、排除干扰，共同围绕中心工作搞好服务、当好参谋。坚持以高度负责的态度认真对待起草的每一份材料，努力从结构布局、素材安排、文字锤炼等方面精雕细琢，形成高质量的文稿材料。增强做好服务工作的主动性和前瞻性，对各类会议、接待等政务服务活动，提前做好各方面的准备，确保各项政务活动正常进行。</w:t>
      </w:r>
    </w:p>
    <w:p>
      <w:pPr>
        <w:ind w:left="0" w:right="0" w:firstLine="560"/>
        <w:spacing w:before="450" w:after="450" w:line="312" w:lineRule="auto"/>
      </w:pPr>
      <w:r>
        <w:rPr>
          <w:rFonts w:ascii="宋体" w:hAnsi="宋体" w:eastAsia="宋体" w:cs="宋体"/>
          <w:color w:val="000"/>
          <w:sz w:val="28"/>
          <w:szCs w:val="28"/>
        </w:rPr>
        <w:t xml:space="preserve">　　(三)始终如一强党性，进一步坚定政治立场。自觉用党的先进理论来武装头脑，用唯物辩证法来认识、分析社会上出现的各种错综复杂的问题和现象;自觉加强和接受党性教育、党的理论教育和党纪国法教育、社会公德、职业道德、家庭美德教育以及社会主义核心价值观教育，自觉加强世界观的改造，在实践中不断锤炼自己的党性修养;自觉参加党某某组织生活，主动接受党某某监督，积极开展批评与自我批评，以共产党员标准严格要求自己，提高抵抗各种错误思想、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四)廉洁奉公树形象，进一步筑牢廉政防线。认真对照“两学一做”要求，时刻自重自省自警自励，老老实实做人，踏踏实实做事，不打着领导的旗号为自己办事，不向下级单位“伸手”。厉行勤俭节约，反对铺张浪费，遵守各项工作纪律、党纪国法和廉政准则，注意自身良好形象，时刻警醒“不该说的不说，不该做的不做”，时时、事事、处处坚持按制度办事、以规章践行。加强道德修养，树立正确的利益观、荣辱观、道德观、人生观，追求积极向上的生活情趣，弘扬社会主义道德风尚，坚决抵制歪风邪气，带头树立高度的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【篇2】“肃流毒正本源践忠诚”警示教育发言材料</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【篇3】“肃流毒正本源践忠诚”警示教育发言材料</w:t>
      </w:r>
    </w:p>
    <w:p>
      <w:pPr>
        <w:ind w:left="0" w:right="0" w:firstLine="560"/>
        <w:spacing w:before="450" w:after="450" w:line="312" w:lineRule="auto"/>
      </w:pPr>
      <w:r>
        <w:rPr>
          <w:rFonts w:ascii="宋体" w:hAnsi="宋体" w:eastAsia="宋体" w:cs="宋体"/>
          <w:color w:val="000"/>
          <w:sz w:val="28"/>
          <w:szCs w:val="28"/>
        </w:rPr>
        <w:t xml:space="preserve">　　按照《关于召开肃清王三运流毒和影响专题民主生活会的通知》文件要求，班子紧紧围绕本次专题民主生活会“坚决全面彻底肃清王三运流毒和影响，恢复政治生态山清水秀”的主题要求，认真制定工作方案，积极组织政治学习，通过征求意见、谈话谈心，开展批评和自我批评，切实梳理查找中心班子在思想、组织、作风、纪律等方面存在的突出问题，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班子坚持以党的十九大精神为指导，以“四个意识”为标杆，以党章党规党纪为标尺，对照王三运“不讲政治不守规矩、党性观念缺失、违反中央八项规定精神、违反原则选人用人、违反廉洁纪律、脱离实际脱离群众、坐而论道落实不力”等方面的深刻教育，以实事求是的态度和“严、实、细”的要求全面查摆本单位的流毒和影响，主要查找了以下五个方面存在的主要问题：</w:t>
      </w:r>
    </w:p>
    <w:p>
      <w:pPr>
        <w:ind w:left="0" w:right="0" w:firstLine="560"/>
        <w:spacing w:before="450" w:after="450" w:line="312" w:lineRule="auto"/>
      </w:pPr>
      <w:r>
        <w:rPr>
          <w:rFonts w:ascii="宋体" w:hAnsi="宋体" w:eastAsia="宋体" w:cs="宋体"/>
          <w:color w:val="000"/>
          <w:sz w:val="28"/>
          <w:szCs w:val="28"/>
        </w:rPr>
        <w:t xml:space="preserve">　　一是在讲政治守规矩方面：班子能够认真学习贯彻党的十八届历次全会和十九大精神，深入学习党章党规和习近平总书记系列重要讲话精神，牢固树立政治意识、大局意识、核心意识、看齐意识，大力推进“两学一做”学习教育常态化制度只供学习与交流 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化，坚持做到学思践悟；能够以王三运为镜鉴，切实提高政治站位、增强政治定力、强化工作执行力，在任何时候任何情况下都能做到党中央提倡的坚决响应、党中央决定的坚决执行、党中央禁止的坚决不做，切实树立鲜明的政治导向，不违反政治纪律和政治规矩。但是与从严治党管党的要求相比，仍然存在着理论学习深度不够、力度不强、调研不足、学用不紧的问题；</w:t>
      </w:r>
    </w:p>
    <w:p>
      <w:pPr>
        <w:ind w:left="0" w:right="0" w:firstLine="560"/>
        <w:spacing w:before="450" w:after="450" w:line="312" w:lineRule="auto"/>
      </w:pPr>
      <w:r>
        <w:rPr>
          <w:rFonts w:ascii="宋体" w:hAnsi="宋体" w:eastAsia="宋体" w:cs="宋体"/>
          <w:color w:val="000"/>
          <w:sz w:val="28"/>
          <w:szCs w:val="28"/>
        </w:rPr>
        <w:t xml:space="preserve">　　二是在坚决抓落实方面：班子能够认真贯彻落实中央、省委、市委和公司党政重大决策部署，充分利用“三会一课”和安办会、周例会等形式，及时组织党员职工专题传达宣贯上级的各项重要会议、文件精神，坚持将工作部署作决策、抓督查、保落实一体推进，全体班子成员能够认真履行主体责任、“第一责任”和“一岗双责”责任，对于存在的隐患和问题能够及时分析原因、制定措施、落实整改、归档销号，在落实上级决策、要求、指示方面从不打折扣、做选择、搞变通。但是仍然存在着个别工作决策部署不到位，具体执行不够严细的问题；</w:t>
      </w:r>
    </w:p>
    <w:p>
      <w:pPr>
        <w:ind w:left="0" w:right="0" w:firstLine="560"/>
        <w:spacing w:before="450" w:after="450" w:line="312" w:lineRule="auto"/>
      </w:pPr>
      <w:r>
        <w:rPr>
          <w:rFonts w:ascii="宋体" w:hAnsi="宋体" w:eastAsia="宋体" w:cs="宋体"/>
          <w:color w:val="000"/>
          <w:sz w:val="28"/>
          <w:szCs w:val="28"/>
        </w:rPr>
        <w:t xml:space="preserve">　　三是在反对形式主义方面：班子能够始终坚持一切从实际出发，实事求是作决策、真抓实干促落实，不存在存在靠抢先表态、靠做表面文章、靠堆“盆景”、靠说漂亮话糊弄上级和职工群众的错误做法；班子成员能够坚决反对形式主义，树立正确的人生观、价值观和世界观，在思想上能扎实学习党的政策理论，在行为上能认真贯彻公司的各项决策部署，不搞“政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绩工程”和“面子工程”，有力促进了全年党的建设、廉政建设和管理等工作全面进步。但是在抓谋划、抓长远和抓基础管理等工作方面仍然存在着预见性不足、全局观不强、基础管理弱化的问题；</w:t>
      </w:r>
    </w:p>
    <w:p>
      <w:pPr>
        <w:ind w:left="0" w:right="0" w:firstLine="560"/>
        <w:spacing w:before="450" w:after="450" w:line="312" w:lineRule="auto"/>
      </w:pPr>
      <w:r>
        <w:rPr>
          <w:rFonts w:ascii="宋体" w:hAnsi="宋体" w:eastAsia="宋体" w:cs="宋体"/>
          <w:color w:val="000"/>
          <w:sz w:val="28"/>
          <w:szCs w:val="28"/>
        </w:rPr>
        <w:t xml:space="preserve">　　四是在选人用人工作方面：班子能够严格执行公司关于干部选拔任用的各项规定要求，能够引导广大干部职工深入学习党的各项方针政策，深入学习新时代中国特色社会主义理论体系，不断加强思想建设、道德建设、企业文化建设、党的优良传统和作风建设工作，切实筑牢了在选人用人上的思想道德防线，不存在干部“带病提拔”情况；在党员干部的日常教育工作中，班子深入推进“两学一做”学习教育常态化制度化，广大党员干部深学深悟两《准则》三《条例》，党性意识和底线意识根深蒂固。但是仍然存在着个别党员干部思想观念停滞不前、业务能力不能适应新形势新任务要求的问题；</w:t>
      </w:r>
    </w:p>
    <w:p>
      <w:pPr>
        <w:ind w:left="0" w:right="0" w:firstLine="560"/>
        <w:spacing w:before="450" w:after="450" w:line="312" w:lineRule="auto"/>
      </w:pPr>
      <w:r>
        <w:rPr>
          <w:rFonts w:ascii="宋体" w:hAnsi="宋体" w:eastAsia="宋体" w:cs="宋体"/>
          <w:color w:val="000"/>
          <w:sz w:val="28"/>
          <w:szCs w:val="28"/>
        </w:rPr>
        <w:t xml:space="preserve">　　五是在落实上级决策部署方面：班子能够认真贯彻落实公司的各项决策部署，认真贯彻落实公司党代会、职代会、工作会以及党风廉政建设专题会议精神，及时召开会议进行动员部署，制定具体工作措施，加强监督检查，确保落实到位；在实际工作中，能够严格按照公司的各项管理制度和具体要求，及时修订和完善相关制度，今年以来，中心已修订完善规章制度20多项，有力促进了管理制度化规范化。但是仍然存在个别制度修订不及时、制度建设未达到全覆盖的问题。</w:t>
      </w:r>
    </w:p>
    <w:p>
      <w:pPr>
        <w:ind w:left="0" w:right="0" w:firstLine="560"/>
        <w:spacing w:before="450" w:after="450" w:line="312" w:lineRule="auto"/>
      </w:pPr>
      <w:r>
        <w:rPr>
          <w:rFonts w:ascii="宋体" w:hAnsi="宋体" w:eastAsia="宋体" w:cs="宋体"/>
          <w:color w:val="000"/>
          <w:sz w:val="28"/>
          <w:szCs w:val="28"/>
        </w:rPr>
        <w:t xml:space="preserve">　　二、问题根源分析</w:t>
      </w:r>
    </w:p>
    <w:p>
      <w:pPr>
        <w:ind w:left="0" w:right="0" w:firstLine="560"/>
        <w:spacing w:before="450" w:after="450" w:line="312" w:lineRule="auto"/>
      </w:pPr>
      <w:r>
        <w:rPr>
          <w:rFonts w:ascii="宋体" w:hAnsi="宋体" w:eastAsia="宋体" w:cs="宋体"/>
          <w:color w:val="000"/>
          <w:sz w:val="28"/>
          <w:szCs w:val="28"/>
        </w:rPr>
        <w:t xml:space="preserve">　　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一是在思想认识上有所松劲。有的同志对当前的形势任务认识模糊，尤其是对王三运的流毒和影响认识不足，认为与自己无头，没有将肃清王三运流毒和影响与贯彻落实十九大精神联系起来、与党性修养联系起来、与推进党风廉政建设和党员干部作风建设联系起来、与当前面临的企业发展形势和具体工作联系起来，在如何深刻反思王三运严重违纪案的教训，举一反三、引以为戒，全面抓好整改落实上缺乏一定的主动性、自觉性。</w:t>
      </w:r>
    </w:p>
    <w:p>
      <w:pPr>
        <w:ind w:left="0" w:right="0" w:firstLine="560"/>
        <w:spacing w:before="450" w:after="450" w:line="312" w:lineRule="auto"/>
      </w:pPr>
      <w:r>
        <w:rPr>
          <w:rFonts w:ascii="宋体" w:hAnsi="宋体" w:eastAsia="宋体" w:cs="宋体"/>
          <w:color w:val="000"/>
          <w:sz w:val="28"/>
          <w:szCs w:val="28"/>
        </w:rPr>
        <w:t xml:space="preserve">　　二是在理论学习上有所松懈。有的同志在贯彻落实党的十九大精神、学习党章党规和习近平总书记系列重要讲话精神中，存在按部就班的现象，缺乏汲取王三运不讲政治不守规矩、党性观念缺失、违反中央八项规定精神、违反原则选人用人、违反廉洁纪律、脱离实际脱离群众、坐而论道落实不力等问题的理论反思，在如何运用理论知识分析和解决思想、作风问题上存在短板。</w:t>
      </w:r>
    </w:p>
    <w:p>
      <w:pPr>
        <w:ind w:left="0" w:right="0" w:firstLine="560"/>
        <w:spacing w:before="450" w:after="450" w:line="312" w:lineRule="auto"/>
      </w:pPr>
      <w:r>
        <w:rPr>
          <w:rFonts w:ascii="宋体" w:hAnsi="宋体" w:eastAsia="宋体" w:cs="宋体"/>
          <w:color w:val="000"/>
          <w:sz w:val="28"/>
          <w:szCs w:val="28"/>
        </w:rPr>
        <w:t xml:space="preserve">　　三是在管理标准上有所降低。有的同志安排部署到位、督查落实不足，认为只要安排了就是尽到了管理责任，对具体工作缺乏检验和督查措施；有的同志现场管理经验不足，对具体问题分析不透澈，解决问题的措施不科学；有的同志担当意识不强，对全局考虑不周，对具体业务不愿考虑，造成管理标准不严、工作标准不清。</w:t>
      </w:r>
    </w:p>
    <w:p>
      <w:pPr>
        <w:ind w:left="0" w:right="0" w:firstLine="560"/>
        <w:spacing w:before="450" w:after="450" w:line="312" w:lineRule="auto"/>
      </w:pPr>
      <w:r>
        <w:rPr>
          <w:rFonts w:ascii="宋体" w:hAnsi="宋体" w:eastAsia="宋体" w:cs="宋体"/>
          <w:color w:val="000"/>
          <w:sz w:val="28"/>
          <w:szCs w:val="28"/>
        </w:rPr>
        <w:t xml:space="preserve">　　四是在工作效能上有所降低。有的同志制度执行力不强，不认真学习研究公司的各项管理制度，缺乏科学有效的工作程只供学习与交流资料收集于网络，如有侵权请联系网站删除只供学习与交流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序和工作措施；有的同志观念老化、思想僵化，不适应形势要求和发展规律，存在前怕狼后怕虎和明哲保身思想，开拓创新意识不强，导致具体工作效率不高、质量不优。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持续加强政治理论学习。要围绕全面从严治党的总体要求，坚持中心组学习制度，切实将集中学习与自主学习相结合，与民主生活会制度、“三会一课”制度有机统一，不断坚定党员干部理想信念和宗旨意识，解决本领恐慌和理论短板；要紧紧围绕深入推进“两学一做”学习教育常态化制度化，认真学习党的十九大新理论新思想，深刻领悟习近平总书记系列重要讲话精神，把握马克思主义基本原理和立场观点方法，切实提高理论水平，坚持理论和实践相结合，全面推进党支部各项工作进步。</w:t>
      </w:r>
    </w:p>
    <w:p>
      <w:pPr>
        <w:ind w:left="0" w:right="0" w:firstLine="560"/>
        <w:spacing w:before="450" w:after="450" w:line="312" w:lineRule="auto"/>
      </w:pPr>
      <w:r>
        <w:rPr>
          <w:rFonts w:ascii="宋体" w:hAnsi="宋体" w:eastAsia="宋体" w:cs="宋体"/>
          <w:color w:val="000"/>
          <w:sz w:val="28"/>
          <w:szCs w:val="28"/>
        </w:rPr>
        <w:t xml:space="preserve">　　二是坚守政治纪律和政治规矩。人不以规矩则废，党不以规矩则乱。班子和班子成员要以“坚决全面彻底肃清王三运流毒和影响，恢复政治生态山清水秀”的民主生活会主题要求，深刻吸取教训，坚决引以为戒，恪守党章党纪党规，不断强化底线思维和红线意识，自觉接受各方面监督，自觉遵守党的政治纪律和政治规矩，坚决摒弃“七个有之”，切实做到“五个必须”，牢固树立“四个意识”，努力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三是不断加强班子履职能力建设。要紧紧围绕上级组织和公司的各项决策部署，积极统一思想行动，切实把握上级要求只供学习与交流资料收集于网络，如有侵权请联系网站删除只供学习与交流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和实际情况，推进作决策、抓督查、保落实一体化，确保落实工作不折不扣；要紧紧围绕班子建设，认真履行主体责任、“第一责任”和“一岗双责”责任，严格党的组织生活制度，遵守中央八项规定，模范践行“三严三实”，密切联系群众，切实做到为民、务实、清廉，全面提高班子的领导力、决策力和执行力。</w:t>
      </w:r>
    </w:p>
    <w:p>
      <w:pPr>
        <w:ind w:left="0" w:right="0" w:firstLine="560"/>
        <w:spacing w:before="450" w:after="450" w:line="312" w:lineRule="auto"/>
      </w:pPr>
      <w:r>
        <w:rPr>
          <w:rFonts w:ascii="宋体" w:hAnsi="宋体" w:eastAsia="宋体" w:cs="宋体"/>
          <w:color w:val="000"/>
          <w:sz w:val="28"/>
          <w:szCs w:val="28"/>
        </w:rPr>
        <w:t xml:space="preserve">　　四是着力加强党风廉政建设。切实加强对党员干部的日常监督管理，对出现的苗头性问题，早提醒、早教育、早纠正，对违纪违规违法行为，早查证、早惩处、早问责；不断加强监督执纪问责，严肃查处违规违纪问题，积极开展“四种形态”下纪律谈话，切实做到违规必问责，问责必严格；强化廉洁风险防控，认真落实请示报告制度，紧盯“关键节点”“关键岗位”，认真落实廉洁要求，抓早抓小抓预防，切实增强全体党员干部的廉洁意识。</w:t>
      </w:r>
    </w:p>
    <w:p>
      <w:pPr>
        <w:ind w:left="0" w:right="0" w:firstLine="560"/>
        <w:spacing w:before="450" w:after="450" w:line="312" w:lineRule="auto"/>
      </w:pPr>
      <w:r>
        <w:rPr>
          <w:rFonts w:ascii="宋体" w:hAnsi="宋体" w:eastAsia="宋体" w:cs="宋体"/>
          <w:color w:val="000"/>
          <w:sz w:val="28"/>
          <w:szCs w:val="28"/>
        </w:rPr>
        <w:t xml:space="preserve">　　五是全面加强作风建设。继续深入推进“两学一做”学习教育常态化制度化，严格落实中央八项规定和公司关于改进作风的有关规定，让党员干部知敬畏、存戒惧、守底线；要大力实施“五型机关”创建工作，不断加强全员纪律作风建设，着力规范全体党员干部的生活作风、学习作风和工作作风，创优工作作风，提倡道德风尚，提升文明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2025-04-04T08:41:22+08:00</dcterms:created>
  <dcterms:modified xsi:type="dcterms:W3CDTF">2025-04-04T08:41:22+08:00</dcterms:modified>
</cp:coreProperties>
</file>

<file path=docProps/custom.xml><?xml version="1.0" encoding="utf-8"?>
<Properties xmlns="http://schemas.openxmlformats.org/officeDocument/2006/custom-properties" xmlns:vt="http://schemas.openxmlformats.org/officeDocument/2006/docPropsVTypes"/>
</file>