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学生爱国演讲稿600字范文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生爱国演讲稿600字范文5篇“黑发不知勤学早，白首方悔读书迟”，让我们趁现在的大好时光，好好学习，好好劳动，长大后，做个对社会有用的人，报效祖国!下面小编给大家带来关于学生爱国的演讲稿600字范文，希望会对大家的工作与学习有所帮助。&gt;学生...</w:t>
      </w:r>
    </w:p>
    <w:p>
      <w:pPr>
        <w:ind w:left="0" w:right="0" w:firstLine="560"/>
        <w:spacing w:before="450" w:after="450" w:line="312" w:lineRule="auto"/>
      </w:pPr>
      <w:r>
        <w:rPr>
          <w:rFonts w:ascii="宋体" w:hAnsi="宋体" w:eastAsia="宋体" w:cs="宋体"/>
          <w:color w:val="000"/>
          <w:sz w:val="28"/>
          <w:szCs w:val="28"/>
        </w:rPr>
        <w:t xml:space="preserve">学生爱国演讲稿600字范文5篇</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下面小编给大家带来关于学生爱国的演讲稿600字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&gt;[_TAG_h2]学生爱国演讲稿600字范文1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&gt;[_TAG_h2]学生爱国演讲稿600字范文2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23岁全身瘫痪，24岁双目失明的奥斯特洛夫斯基说：“人的一生可能燃烧也可能腐朽，我不能腐朽，我愿意燃烧起来!”。同学们，积极行动起来吧，发扬中华民族的美德，学会宽容，学会以礼待人，学会遵纪守法，学会孝敬父母，学会感恩，珍惜学习的机会，树立远大的理想，勇往直前，战胜自我。让自己成长为一个珍惜光阴、热爱学习的人;成为一个德智两强、身心两健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&gt;[_TAG_h2]学生爱国演讲稿600字范文3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&gt;[_TAG_h2]学生爱国演讲稿600字范文4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&gt;[_TAG_h2]学生爱国演讲稿600字范文5</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苏轼曾在《念奴娇赤壁怀古》中写道：“乱石穿空，惊涛拍岸，卷起千堆雪。江山如画!”</w:t>
      </w:r>
    </w:p>
    <w:p>
      <w:pPr>
        <w:ind w:left="0" w:right="0" w:firstLine="560"/>
        <w:spacing w:before="450" w:after="450" w:line="312" w:lineRule="auto"/>
      </w:pPr>
      <w:r>
        <w:rPr>
          <w:rFonts w:ascii="宋体" w:hAnsi="宋体" w:eastAsia="宋体" w:cs="宋体"/>
          <w:color w:val="000"/>
          <w:sz w:val="28"/>
          <w:szCs w:val="28"/>
        </w:rPr>
        <w:t xml:space="preserve">可见祖国有许多令我们骄傲的自然美景。闻名遐迩，规模宏大，外观别致的秦始皇兵马俑;常年积雪，一步一景，有东方阿尔卑斯之称的中国雪山;以“三奇”，“四绝”名冠于世，被列为“世界遗产“的黄山。</w:t>
      </w:r>
    </w:p>
    <w:p>
      <w:pPr>
        <w:ind w:left="0" w:right="0" w:firstLine="560"/>
        <w:spacing w:before="450" w:after="450" w:line="312" w:lineRule="auto"/>
      </w:pPr>
      <w:r>
        <w:rPr>
          <w:rFonts w:ascii="宋体" w:hAnsi="宋体" w:eastAsia="宋体" w:cs="宋体"/>
          <w:color w:val="000"/>
          <w:sz w:val="28"/>
          <w:szCs w:val="28"/>
        </w:rPr>
        <w:t xml:space="preserve">还有即将消失的人类文明——千年盐井和陶渊明笔下的人间仙境——竹山桃花源以及震撼心灵的大漠天堂——月亮湖。亚洲的美丽古国，雄奇壮美，你永远伫立在我的心中。</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一个民主，富强，和谐的中国只能在我们这一代手中完成。我坚信，一个繁荣富强的中国就是一个少年中国!正如《少年中国说》中讲的那样，“纵有千古，横有八荒，前途似海，来日方长”!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学生爱国演讲稿600字范文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2024-11-22T18:23:48+08:00</dcterms:created>
  <dcterms:modified xsi:type="dcterms:W3CDTF">2024-11-22T18:23:48+08:00</dcterms:modified>
</cp:coreProperties>
</file>

<file path=docProps/custom.xml><?xml version="1.0" encoding="utf-8"?>
<Properties xmlns="http://schemas.openxmlformats.org/officeDocument/2006/custom-properties" xmlns:vt="http://schemas.openxmlformats.org/officeDocument/2006/docPropsVTypes"/>
</file>