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新民主主义革命时期历史学习研讨发言范文</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新民主主义革命时期历史学习研讨发言范文　　新民主主义革命时期历史是中国共产党从诞生到建立新中国的成长史，是党由小到大、由弱到强、从胜利走向更大胜利的创业史，是党带领中国人民推翻“三座大山”、实现民族独立和人民解放的斗争史。中国共产党领导...</w:t>
      </w:r>
    </w:p>
    <w:p>
      <w:pPr>
        <w:ind w:left="0" w:right="0" w:firstLine="560"/>
        <w:spacing w:before="450" w:after="450" w:line="312" w:lineRule="auto"/>
      </w:pPr>
      <w:r>
        <w:rPr>
          <w:rFonts w:ascii="黑体" w:hAnsi="黑体" w:eastAsia="黑体" w:cs="黑体"/>
          <w:color w:val="000000"/>
          <w:sz w:val="36"/>
          <w:szCs w:val="36"/>
          <w:b w:val="1"/>
          <w:bCs w:val="1"/>
        </w:rPr>
        <w:t xml:space="preserve">　　新民主主义革命时期历史学习研讨发言范文</w:t>
      </w:r>
    </w:p>
    <w:p>
      <w:pPr>
        <w:ind w:left="0" w:right="0" w:firstLine="560"/>
        <w:spacing w:before="450" w:after="450" w:line="312" w:lineRule="auto"/>
      </w:pPr>
      <w:r>
        <w:rPr>
          <w:rFonts w:ascii="宋体" w:hAnsi="宋体" w:eastAsia="宋体" w:cs="宋体"/>
          <w:color w:val="000"/>
          <w:sz w:val="28"/>
          <w:szCs w:val="28"/>
        </w:rPr>
        <w:t xml:space="preserve">　　新民主主义革命时期历史是中国共产党从诞生到建立新中国的成长史，是党由小到大、由弱到强、从胜利走向更大胜利的创业史，是党带领中国人民推翻“三座大山”、实现民族独立和人民解放的斗争史。中国共产党领导全国各族人民艰苦奋斗，在危难之际力挽狂澜、绝处逢生，磨难之中百折不挠、浴火重生，失误之后直面问题、拨乱反正，从稚嫩到成熟、从弱小到强大，成为全国人民和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我深刻认识到只有中国共产党才能带领中国人民担当起民族救亡和复兴的重任，才能践行全心全意为人民服务的根本宗旨，才具有应对和化解危机的高超智慧，才具有刀刃向内纠偏正向的决心勇气。下面，我谈几点个人体会。</w:t>
      </w:r>
    </w:p>
    <w:p>
      <w:pPr>
        <w:ind w:left="0" w:right="0" w:firstLine="560"/>
        <w:spacing w:before="450" w:after="450" w:line="312" w:lineRule="auto"/>
      </w:pPr>
      <w:r>
        <w:rPr>
          <w:rFonts w:ascii="宋体" w:hAnsi="宋体" w:eastAsia="宋体" w:cs="宋体"/>
          <w:color w:val="000"/>
          <w:sz w:val="28"/>
          <w:szCs w:val="28"/>
        </w:rPr>
        <w:t xml:space="preserve">　　一要始终坚持党的领导。“没有共产党，就没有新中国”，这是中国人民依据近代中国革命的历史经验得出的一个科学结论，是基于自身体会确认的伟大真理。新民主主义革命的成功实践告诉我们，在中国共产党的领导下，尽管中国人民的革命斗争经历了重重挫折，走了许多弯路，但最终取得了伟大胜利。100年来，我们党从嘉兴南湖上的红船出发，沐浴了北伐战争的洗礼，经受了土地革命的磨砺，穿越了抗日战争的硝烟，走过了解放战争的炮火，可以说，中国共产党从根本上改变了中华民族的前途命运，决定了中国历史的发展方向，不仅使中国人民走上了幸福安康的广阔道路，更为世界经济发展和人类文明进步作出了巨大贡献。</w:t>
      </w:r>
    </w:p>
    <w:p>
      <w:pPr>
        <w:ind w:left="0" w:right="0" w:firstLine="560"/>
        <w:spacing w:before="450" w:after="450" w:line="312" w:lineRule="auto"/>
      </w:pPr>
      <w:r>
        <w:rPr>
          <w:rFonts w:ascii="宋体" w:hAnsi="宋体" w:eastAsia="宋体" w:cs="宋体"/>
          <w:color w:val="000"/>
          <w:sz w:val="28"/>
          <w:szCs w:val="28"/>
        </w:rPr>
        <w:t xml:space="preserve">　　这就要求我们，必须充分认识党先进的政治属性、崇高的政治理想、高尚的政治追求、纯洁的政治品质。在“十四五”开局起步、各项重点工作全面开启的特殊时期，我们更应切实站稳政治立场，把准政治方向，始终坚持和加强党的全面领导，增强“四个意识”，坚定“四个自信”，做到“两个维护”，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始终坚持为人民服务。习近平总书记指出，我们党的百年历史，就是一部践行党的初心使命的历史，就是一部党与人民心连心、同呼吸、共命运的历史。100年前，党建立之初就庄严地宣布：中国共产党没有任何自私自利的目的和打算，它的唯一目的，就是为了无产阶级和一切劳动人民的解放，它代表着中国最广大人民群众的利益和要求。从“大革命时期”号召人民一起“打倒列强、除军阀”，到土地革命时期的“打土豪、分田地”，再到抗日战争初期的“停止内战、一致对外”，以及解放战争后期的“打倒蒋介石、解放全中国”，这些口号都体现了依靠人民、为了人民的思想，都代表着人民的根本利益。</w:t>
      </w:r>
    </w:p>
    <w:p>
      <w:pPr>
        <w:ind w:left="0" w:right="0" w:firstLine="560"/>
        <w:spacing w:before="450" w:after="450" w:line="312" w:lineRule="auto"/>
      </w:pPr>
      <w:r>
        <w:rPr>
          <w:rFonts w:ascii="宋体" w:hAnsi="宋体" w:eastAsia="宋体" w:cs="宋体"/>
          <w:color w:val="000"/>
          <w:sz w:val="28"/>
          <w:szCs w:val="28"/>
        </w:rPr>
        <w:t xml:space="preserve">　　这就启示我们，无论做什么工作，都要始终坚定理想信念，强化使命担当，站稳人民立场，秉持全心全意为人民服务的根本宗旨。具体到我县，就是在抓招商、上项目，优环境、促发展，强保障、惠民生等各项工作中，必须充分发动群众、紧紧依靠群众，凝聚强大合力，全力加快经济社会发展，进一步增强群众幸福感获得感。</w:t>
      </w:r>
    </w:p>
    <w:p>
      <w:pPr>
        <w:ind w:left="0" w:right="0" w:firstLine="560"/>
        <w:spacing w:before="450" w:after="450" w:line="312" w:lineRule="auto"/>
      </w:pPr>
      <w:r>
        <w:rPr>
          <w:rFonts w:ascii="宋体" w:hAnsi="宋体" w:eastAsia="宋体" w:cs="宋体"/>
          <w:color w:val="000"/>
          <w:sz w:val="28"/>
          <w:szCs w:val="28"/>
        </w:rPr>
        <w:t xml:space="preserve">　　三要始终坚持攻坚克难。从中国共产党成立之初，到解放战争胜利，中华人民共和国成立，党中央面临了1927年国民党的屠杀政策，革命力量被屠戮殆尽;第五次“反围剿”失败，被迫实行战略转移;国民党拒绝和平民主要求，敌我力量悬殊等一次次绝境，但党中央并没有被巨大的困难压倒，而是以大无畏的革命精神，团结带领中国人民成功化解一次又一次危机，为中国人民和中华民族的根本利益不懈奋斗，最终取得了胜利，创造了难以置信的奇迹。</w:t>
      </w:r>
    </w:p>
    <w:p>
      <w:pPr>
        <w:ind w:left="0" w:right="0" w:firstLine="560"/>
        <w:spacing w:before="450" w:after="450" w:line="312" w:lineRule="auto"/>
      </w:pPr>
      <w:r>
        <w:rPr>
          <w:rFonts w:ascii="宋体" w:hAnsi="宋体" w:eastAsia="宋体" w:cs="宋体"/>
          <w:color w:val="000"/>
          <w:sz w:val="28"/>
          <w:szCs w:val="28"/>
        </w:rPr>
        <w:t xml:space="preserve">　　近年来，在县委的坚强领导下，我们实现了“十三五”圆满收官，各项事业呈现蓬勃发展的良好态势，但我们面临的形势仍然严峻复杂，历史欠账还有很多，高质量发展的任务依然艰巨繁重。尤其是，当前我国已经进入新发展阶段，各项事业发展必将面临新形势、新问题、新挑战，这就要求我们从党的奋斗历史中汲取经验、汲取智慧、汲取力量，秉承百折不挠的优良传统，找准围绕中心、服务大局的切入点、结合点、着力点，全面补强经济社会发展，特别是民生领域的欠账，助推县域高质量发展，为“十四五”开好局、起好步奠定扎实基础。</w:t>
      </w:r>
    </w:p>
    <w:p>
      <w:pPr>
        <w:ind w:left="0" w:right="0" w:firstLine="560"/>
        <w:spacing w:before="450" w:after="450" w:line="312" w:lineRule="auto"/>
      </w:pPr>
      <w:r>
        <w:rPr>
          <w:rFonts w:ascii="宋体" w:hAnsi="宋体" w:eastAsia="宋体" w:cs="宋体"/>
          <w:color w:val="000"/>
          <w:sz w:val="28"/>
          <w:szCs w:val="28"/>
        </w:rPr>
        <w:t xml:space="preserve">　　四要始终坚持自我革命。习近平总书记指出，我们党之所以有自我革命的勇气，是因为我们党除了国家、民族、人民的利益，没有任何自己的特殊利益，不谋私利才能不掩饰缺点、不回避问题、不文过饰非，有缺点克服缺点，有问题解决问题，有错误承认并纠正错误。“八七”会议纠正了右倾机会主义错误，作出了武装反抗国民党反动派的总方针;遵义会议结束了“左”倾教条主义在中央的统治，确立了毛泽东在党和红军中的领导地位，在中国革命最危急的关头挽救了党，挽救了红军，挽救了中国革命。所以，中国共产党的伟大，不在于党从来不犯错误，而在于党能够总结经验、纠正错误，通过吸取教训提高对客观规律的认识，使错误成为正确的先导，从而获得新的更加强大的生机和活力。</w:t>
      </w:r>
    </w:p>
    <w:p>
      <w:pPr>
        <w:ind w:left="0" w:right="0" w:firstLine="560"/>
        <w:spacing w:before="450" w:after="450" w:line="312" w:lineRule="auto"/>
      </w:pPr>
      <w:r>
        <w:rPr>
          <w:rFonts w:ascii="宋体" w:hAnsi="宋体" w:eastAsia="宋体" w:cs="宋体"/>
          <w:color w:val="000"/>
          <w:sz w:val="28"/>
          <w:szCs w:val="28"/>
        </w:rPr>
        <w:t xml:space="preserve">　　这就要求我们，自觉做到以史鉴今、以史资政，不断自省和自我革新，认真开展好“三会一课”、民主生活会、组织生活会等，充分利用批评和自我批评手段，以刀刃向内的勇气、以刮骨疗毒的狠劲，深入剖析整改自身存在的问题，不断自我完善、自我革新，提高执政和领导水平，提高拒腐防变和抵御风险能力，以新担当新作为展现新时代领导干部新姿态。</w:t>
      </w:r>
    </w:p>
    <w:p>
      <w:pPr>
        <w:ind w:left="0" w:right="0" w:firstLine="560"/>
        <w:spacing w:before="450" w:after="450" w:line="312" w:lineRule="auto"/>
      </w:pPr>
      <w:r>
        <w:rPr>
          <w:rFonts w:ascii="宋体" w:hAnsi="宋体" w:eastAsia="宋体" w:cs="宋体"/>
          <w:color w:val="000"/>
          <w:sz w:val="28"/>
          <w:szCs w:val="28"/>
        </w:rPr>
        <w:t xml:space="preserve">　　党的历史是党、国家和民族的宝贵精神财富，作为一名党员干部，只有准确把握党史最基本的内涵，不断从党史中汲取继续前进的智慧和力量，才能接好时代的“接力棒”，走好当代人的长征路。我们要深入研讨党史，始终保持对党的信任和信赖，永远听党话跟党走，为奋力夺取全面建设社会主义现代化国家新的伟大胜利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2025-04-04T08:35:40+08:00</dcterms:created>
  <dcterms:modified xsi:type="dcterms:W3CDTF">2025-04-04T08:35:40+08:00</dcterms:modified>
</cp:coreProperties>
</file>

<file path=docProps/custom.xml><?xml version="1.0" encoding="utf-8"?>
<Properties xmlns="http://schemas.openxmlformats.org/officeDocument/2006/custom-properties" xmlns:vt="http://schemas.openxmlformats.org/officeDocument/2006/docPropsVTypes"/>
</file>