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任职前公众演讲</w:t>
      </w:r>
      <w:bookmarkEnd w:id="1"/>
    </w:p>
    <w:p>
      <w:pPr>
        <w:jc w:val="center"/>
        <w:spacing w:before="0" w:after="450"/>
      </w:pPr>
      <w:r>
        <w:rPr>
          <w:rFonts w:ascii="Arial" w:hAnsi="Arial" w:eastAsia="Arial" w:cs="Arial"/>
          <w:color w:val="999999"/>
          <w:sz w:val="20"/>
          <w:szCs w:val="20"/>
        </w:rPr>
        <w:t xml:space="preserve">来源：网络  作者：心旷神怡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本文主要从;致力于充分发挥司法行政职能，全力维护社会稳定，为改革和发展创造良好的法治环境;致力于全面开展“四五”普法和依法治理工作，不断推进依法治市进程;致力于抓好基层基础工作，大力开展“民安工程”活动，不断强化基层司法行政职能;致力于抓好...</w:t>
      </w:r>
    </w:p>
    <w:p>
      <w:pPr>
        <w:ind w:left="0" w:right="0" w:firstLine="560"/>
        <w:spacing w:before="450" w:after="450" w:line="312" w:lineRule="auto"/>
      </w:pPr>
      <w:r>
        <w:rPr>
          <w:rFonts w:ascii="宋体" w:hAnsi="宋体" w:eastAsia="宋体" w:cs="宋体"/>
          <w:color w:val="000"/>
          <w:sz w:val="28"/>
          <w:szCs w:val="28"/>
        </w:rPr>
        <w:t xml:space="preserve">本文主要从;致力于充分发挥司法行政职能，全力维护社会稳定，为改革和发展创造良好的法治环境;致力于全面开展“四五”普法和依法治理工作，不断推进依法治市进程;致力于抓好基层基础工作，大力开展“民安工程”活动，不断强化基层司法行政职能;致力于抓好法律服务工作，为全市的改革和发展提供有力的法制保障;致力于提高司法行政队伍整体素质，不断加强队伍建设;加强学习，努力提高思想政治理论素质，对任职前公众演讲进行讲述。其中，主要包括：当好“班长”，努力带好班子、从严治警，努力建设一支高素质的司法干警队伍、廉洁自律，当好公仆、摆正位置，自觉接受人大监督，具体材料请详见：</w:t>
      </w:r>
    </w:p>
    <w:p>
      <w:pPr>
        <w:ind w:left="0" w:right="0" w:firstLine="560"/>
        <w:spacing w:before="450" w:after="450" w:line="312" w:lineRule="auto"/>
      </w:pPr>
      <w:r>
        <w:rPr>
          <w:rFonts w:ascii="宋体" w:hAnsi="宋体" w:eastAsia="宋体" w:cs="宋体"/>
          <w:color w:val="000"/>
          <w:sz w:val="28"/>
          <w:szCs w:val="28"/>
        </w:rPr>
        <w:t xml:space="preserve">主任、各位副主任、秘书长，各位委员：</w:t>
      </w:r>
    </w:p>
    <w:p>
      <w:pPr>
        <w:ind w:left="0" w:right="0" w:firstLine="560"/>
        <w:spacing w:before="450" w:after="450" w:line="312" w:lineRule="auto"/>
      </w:pPr>
      <w:r>
        <w:rPr>
          <w:rFonts w:ascii="宋体" w:hAnsi="宋体" w:eastAsia="宋体" w:cs="宋体"/>
          <w:color w:val="000"/>
          <w:sz w:val="28"/>
          <w:szCs w:val="28"/>
        </w:rPr>
        <w:t xml:space="preserve">今天，我怀着十分激动和崇敬的心情，有机会站在这庄严而神圣的会场，向市人大常委会作任职前发言，接受市人大常委会的审议和挑眩如果市人大常委会能通过对我的任命，我将认真依法履行职责，忠于职守，爱岗敬业，开拓创新，决不辜负党和人民的信任，不辜负市人大常委会的选择和重托。</w:t>
      </w:r>
    </w:p>
    <w:p>
      <w:pPr>
        <w:ind w:left="0" w:right="0" w:firstLine="560"/>
        <w:spacing w:before="450" w:after="450" w:line="312" w:lineRule="auto"/>
      </w:pPr>
      <w:r>
        <w:rPr>
          <w:rFonts w:ascii="宋体" w:hAnsi="宋体" w:eastAsia="宋体" w:cs="宋体"/>
          <w:color w:val="000"/>
          <w:sz w:val="28"/>
          <w:szCs w:val="28"/>
        </w:rPr>
        <w:t xml:space="preserve">市人大常委会如能通过对我的任命，任期内我的工作目标是“五个致力于”：</w:t>
      </w:r>
    </w:p>
    <w:p>
      <w:pPr>
        <w:ind w:left="0" w:right="0" w:firstLine="560"/>
        <w:spacing w:before="450" w:after="450" w:line="312" w:lineRule="auto"/>
      </w:pPr>
      <w:r>
        <w:rPr>
          <w:rFonts w:ascii="宋体" w:hAnsi="宋体" w:eastAsia="宋体" w:cs="宋体"/>
          <w:color w:val="000"/>
          <w:sz w:val="28"/>
          <w:szCs w:val="28"/>
        </w:rPr>
        <w:t xml:space="preserve">一是致力于充分发挥司法行政职能，全力维护社会稳定，为改革和发展创造良好的法治环境。紧密配合“严打”整治斗争，大力开展法制宣传教育活动，努力从根本上预防和减少违法犯罪。要始终坚持“惩罚与改造相结合，以改造人为宗旨”和“教育、感化、挽救”的工作方针，加强对监所依法、严格、文明、科学管理，积极推进现代化监所创建活动，努力建立确保监所安全稳定的高效机制。抓好落实刑释解教人员的安置帮教工作，配合“严打”整治，减少社会乱源，并深入开展“无刑释解教人员重新犯罪乡镇”活动。积极组织律师开展“严打”刑事辩护，维护司法公正。</w:t>
      </w:r>
    </w:p>
    <w:p>
      <w:pPr>
        <w:ind w:left="0" w:right="0" w:firstLine="560"/>
        <w:spacing w:before="450" w:after="450" w:line="312" w:lineRule="auto"/>
      </w:pPr>
      <w:r>
        <w:rPr>
          <w:rFonts w:ascii="宋体" w:hAnsi="宋体" w:eastAsia="宋体" w:cs="宋体"/>
          <w:color w:val="000"/>
          <w:sz w:val="28"/>
          <w:szCs w:val="28"/>
        </w:rPr>
        <w:t xml:space="preserve">二是致力于全面开展“四五”普法和依法治理工作，不断推进依法治市进程。根据党中央、全国人大常委会、国务院和省委、省人大常委会、省政府及市委、市人大常委会、市政府的统一部署，在认真总结“三五”普法和依法治理工作的基础上，大力开展多形式、全方位的法制宣传教育活动，不断增强广大公民社会主义民主法制意识，努力做到学法、知法、守法、用法、护法。实现由提高全民法律意识向提高全民法律素质的转变，实现由注重依靠行政手段管理向注重运用法律手段管理的转变，全面提高社会法治化管理水平。</w:t>
      </w:r>
    </w:p>
    <w:p>
      <w:pPr>
        <w:ind w:left="0" w:right="0" w:firstLine="560"/>
        <w:spacing w:before="450" w:after="450" w:line="312" w:lineRule="auto"/>
      </w:pPr>
      <w:r>
        <w:rPr>
          <w:rFonts w:ascii="宋体" w:hAnsi="宋体" w:eastAsia="宋体" w:cs="宋体"/>
          <w:color w:val="000"/>
          <w:sz w:val="28"/>
          <w:szCs w:val="28"/>
        </w:rPr>
        <w:t xml:space="preserve">三是致力于抓好基层基础工作，大力开展“民安工程”活动，不断强化基层司法行政职能。要按照中共中央《关于进一步加强综合治理工作的意见》的要求和“强基层，打基幢的工作方针，建设好基层司法机构和“司法调解中心”，配齐、配强乡镇司法专干，完善办公办案条件，充分发挥人民调解工作在维护社会稳定中的基础性作用。做好矛盾排查纠纷调解工作，努力把问题解决在基层，确保基层社会政治稳定。</w:t>
      </w:r>
    </w:p>
    <w:p>
      <w:pPr>
        <w:ind w:left="0" w:right="0" w:firstLine="560"/>
        <w:spacing w:before="450" w:after="450" w:line="312" w:lineRule="auto"/>
      </w:pPr>
      <w:r>
        <w:rPr>
          <w:rFonts w:ascii="宋体" w:hAnsi="宋体" w:eastAsia="宋体" w:cs="宋体"/>
          <w:color w:val="000"/>
          <w:sz w:val="28"/>
          <w:szCs w:val="28"/>
        </w:rPr>
        <w:t xml:space="preserve">四是致力于抓好法律服务工作，为全市的改革和发展提供有力的法制保障。充分发挥律师、公证、基层法律服务的职能作用，紧密围绕我市“十五”经济发展目标和我国加入“WTO”的需要，以“三个代表”重要思想为指导，以“送法下乡进厂”、“服务上门到户”为主要内容，充分发挥“148”法律服务专线和法律援助中心的作用，积极组织广大法律工作者和司法行政队伍深入基层开展法律服务工作，为推进我市工业化进程提供优质高效的法律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2025-04-07T17:07:20+08:00</dcterms:created>
  <dcterms:modified xsi:type="dcterms:W3CDTF">2025-04-07T17:07:20+08:00</dcterms:modified>
</cp:coreProperties>
</file>

<file path=docProps/custom.xml><?xml version="1.0" encoding="utf-8"?>
<Properties xmlns="http://schemas.openxmlformats.org/officeDocument/2006/custom-properties" xmlns:vt="http://schemas.openxmlformats.org/officeDocument/2006/docPropsVTypes"/>
</file>