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励志有内涵的优秀演讲稿范文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什么是失败？什么都没有，只是离成功更近了一步；什么是成功？就是要走过所有通向失败的路，只剩下一条路，那就是通往成功的路。为帮助大家学习方便，小编收集整理了励志有内涵的演讲稿，希望可以帮助您，欢迎借鉴学习!励志有内涵的演讲稿1亲爱的老师，同学...</w:t>
      </w:r>
    </w:p>
    <w:p>
      <w:pPr>
        <w:ind w:left="0" w:right="0" w:firstLine="560"/>
        <w:spacing w:before="450" w:after="450" w:line="312" w:lineRule="auto"/>
      </w:pPr>
      <w:r>
        <w:rPr>
          <w:rFonts w:ascii="宋体" w:hAnsi="宋体" w:eastAsia="宋体" w:cs="宋体"/>
          <w:color w:val="000"/>
          <w:sz w:val="28"/>
          <w:szCs w:val="28"/>
        </w:rPr>
        <w:t xml:space="preserve">什么是失败？什么都没有，只是离成功更近了一步；什么是成功？就是要走过所有通向失败的路，只剩下一条路，那就是通往成功的路。为帮助大家学习方便，小编收集整理了励志有内涵的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励志有内涵的演讲稿4</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大家好!我演讲的题目是《励志成功，始于信念》。励志演讲稿大全。我先给大家讲个故事。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伟大领袖毛泽东也十分重视梦想。他认为人不但要有梦想，而且应该有远大的梦想。当年毛泽东和朋友讨论问题是曾约定了“三不谈”的规则：一不谈金钱，二不谈男女问题，三不谈家庭琐事。他们所谈论的都是关乎人民，关乎国家的大事。假使毛泽东当年所追求的只是个人的安身立命，又何来之后的宏图伟业呢?</w:t>
      </w:r>
    </w:p>
    <w:p>
      <w:pPr>
        <w:ind w:left="0" w:right="0" w:firstLine="560"/>
        <w:spacing w:before="450" w:after="450" w:line="312" w:lineRule="auto"/>
      </w:pPr>
      <w:r>
        <w:rPr>
          <w:rFonts w:ascii="宋体" w:hAnsi="宋体" w:eastAsia="宋体" w:cs="宋体"/>
          <w:color w:val="000"/>
          <w:sz w:val="28"/>
          <w:szCs w:val="28"/>
        </w:rPr>
        <w:t xml:space="preserve">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_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2024-11-23T01:44:29+08:00</dcterms:created>
  <dcterms:modified xsi:type="dcterms:W3CDTF">2024-11-23T01:44:29+08:00</dcterms:modified>
</cp:coreProperties>
</file>

<file path=docProps/custom.xml><?xml version="1.0" encoding="utf-8"?>
<Properties xmlns="http://schemas.openxmlformats.org/officeDocument/2006/custom-properties" xmlns:vt="http://schemas.openxmlformats.org/officeDocument/2006/docPropsVTypes"/>
</file>