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党员教师党史学习教育专题组织生活会发言材料3篇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以下是为大家整理的关于党员教师党史学习教育专题组织生活会发言材料的文章3篇 ,欢迎品鉴！第一篇: 党员教师党史学习教育专题组织生活会发言材料　　按照这次党...</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以下是为大家整理的关于党员教师党史学习教育专题组织生活会发言材料的文章3篇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按照这次党史学习教育专题组织生活会要求，我联系自己的思想和工作实际，进行了深入的思考和剖析。通过反思，还存在差距和不足。</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（一）认真学习习近平总书记在党史学习教育动员大会上的重要讲话和党中央指定的4本学习材料情况。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通过学习，我获益匪浅、备受鼓舞，更加深切的体会到中国共产党走过的一百年历程，是勇气、智慧和力量成就的百年，更是艰苦创业、筚路蓝缕和砥砺前行的百年。一部党史，就是一部不断战胜困难、创造奇迹的历史。作为一名共产党员，要以史为镜、以史明志，要从党史的学习中汲取思想的力量、信仰的力量、道德的力量、实践的力量，不断强化政治定力，干事动力。在自己的岗位上，坚定理想信念，认真踏实、勤学实干用实际行动为轨道事业发展贡献力量。</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听收看习近平总书记在庆祝中国共产党成立100周年大会上的重要讲话。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w:t>
      </w:r>
    </w:p>
    <w:p>
      <w:pPr>
        <w:ind w:left="0" w:right="0" w:firstLine="560"/>
        <w:spacing w:before="450" w:after="450" w:line="312" w:lineRule="auto"/>
      </w:pPr>
      <w:r>
        <w:rPr>
          <w:rFonts w:ascii="宋体" w:hAnsi="宋体" w:eastAsia="宋体" w:cs="宋体"/>
          <w:color w:val="000"/>
          <w:sz w:val="28"/>
          <w:szCs w:val="28"/>
        </w:rPr>
        <w:t xml:space="preserve">&gt;　　二、查摆问题</w:t>
      </w:r>
    </w:p>
    <w:p>
      <w:pPr>
        <w:ind w:left="0" w:right="0" w:firstLine="560"/>
        <w:spacing w:before="450" w:after="450" w:line="312" w:lineRule="auto"/>
      </w:pPr>
      <w:r>
        <w:rPr>
          <w:rFonts w:ascii="宋体" w:hAnsi="宋体" w:eastAsia="宋体" w:cs="宋体"/>
          <w:color w:val="000"/>
          <w:sz w:val="28"/>
          <w:szCs w:val="28"/>
        </w:rPr>
        <w:t xml:space="preserve">　　1、理想信念还不够坚定。对理论学习缺乏深度研究精神，在学习领会习近平新时代中国特色社会主义思想方面始终感觉存在“窗户纸”效应，没有达到深学实用的效果。在实际工作中不善于从政治上思考问题，有时把更多精力放在机关工作推进上，而忽略主动学习，学习理论坚定理想信念、指导工作实践还存有差距。</w:t>
      </w:r>
    </w:p>
    <w:p>
      <w:pPr>
        <w:ind w:left="0" w:right="0" w:firstLine="560"/>
        <w:spacing w:before="450" w:after="450" w:line="312" w:lineRule="auto"/>
      </w:pPr>
      <w:r>
        <w:rPr>
          <w:rFonts w:ascii="宋体" w:hAnsi="宋体" w:eastAsia="宋体" w:cs="宋体"/>
          <w:color w:val="000"/>
          <w:sz w:val="28"/>
          <w:szCs w:val="28"/>
        </w:rPr>
        <w:t xml:space="preserve">　　2、严守纪律意识还不够牢固。虽然能够自觉把纪律和规矩挺在前面，但标准还不够高，在一些小事小节上要求还不够严，比如对于生活、交际等圈子潜在的副作用意识不足，警惕性不高，在艰苦朴素、勤俭节约上做得不够。</w:t>
      </w:r>
    </w:p>
    <w:p>
      <w:pPr>
        <w:ind w:left="0" w:right="0" w:firstLine="560"/>
        <w:spacing w:before="450" w:after="450" w:line="312" w:lineRule="auto"/>
      </w:pPr>
      <w:r>
        <w:rPr>
          <w:rFonts w:ascii="宋体" w:hAnsi="宋体" w:eastAsia="宋体" w:cs="宋体"/>
          <w:color w:val="000"/>
          <w:sz w:val="28"/>
          <w:szCs w:val="28"/>
        </w:rPr>
        <w:t xml:space="preserve">&gt;　　三、剖析原因</w:t>
      </w:r>
    </w:p>
    <w:p>
      <w:pPr>
        <w:ind w:left="0" w:right="0" w:firstLine="560"/>
        <w:spacing w:before="450" w:after="450" w:line="312" w:lineRule="auto"/>
      </w:pPr>
      <w:r>
        <w:rPr>
          <w:rFonts w:ascii="宋体" w:hAnsi="宋体" w:eastAsia="宋体" w:cs="宋体"/>
          <w:color w:val="000"/>
          <w:sz w:val="28"/>
          <w:szCs w:val="28"/>
        </w:rPr>
        <w:t xml:space="preserve">　　1、学习武装不紧，在严守纪律规矩、贯彻中央八项规定方面存在的一些问题，归根结底都是思想“总开关”没有解决好，以理论武装加强思想改造的紧迫感不强。意识形态工作责任制落实不到位。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　　2、本人能够严格遵守各项廉政规章制度，但是对廉洁自律的重视程度还有待加强，认为自己不碰红线就可以了，对自己的要求有所放松。由于思想上对形式主义和官僚主义重视程度不够，在安排分管领域工作时存在安排部署多、跟踪问效少，影响了工作推进效果。</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针对以上问题，在以后的工作中，我将认真整改。</w:t>
      </w:r>
    </w:p>
    <w:p>
      <w:pPr>
        <w:ind w:left="0" w:right="0" w:firstLine="560"/>
        <w:spacing w:before="450" w:after="450" w:line="312" w:lineRule="auto"/>
      </w:pPr>
      <w:r>
        <w:rPr>
          <w:rFonts w:ascii="宋体" w:hAnsi="宋体" w:eastAsia="宋体" w:cs="宋体"/>
          <w:color w:val="000"/>
          <w:sz w:val="28"/>
          <w:szCs w:val="28"/>
        </w:rPr>
        <w:t xml:space="preserve">　　一是加强思想建设。要增强主动学习的思想意识，提升业务素质和自身修养，跟上形势变化。在打通基层“最后一公里”上还需发力。坚持学习教育成果常态化，以学习教育成果转化指导我们的工作，增强创先争优，敢于创新，勇于负责，力创工作取得新进展，实现新突破。以永不懈怠的精神状态和一往无前的奋斗姿态，朝着我们承担的轨道工作任务目标努力奋斗。</w:t>
      </w:r>
    </w:p>
    <w:p>
      <w:pPr>
        <w:ind w:left="0" w:right="0" w:firstLine="560"/>
        <w:spacing w:before="450" w:after="450" w:line="312" w:lineRule="auto"/>
      </w:pPr>
      <w:r>
        <w:rPr>
          <w:rFonts w:ascii="宋体" w:hAnsi="宋体" w:eastAsia="宋体" w:cs="宋体"/>
          <w:color w:val="000"/>
          <w:sz w:val="28"/>
          <w:szCs w:val="28"/>
        </w:rPr>
        <w:t xml:space="preserve">　　二是加强纪律建设。继续学习贯彻《中国共产党廉洁自律准则》《中国共产党纪律处分条例》，进一步增强政治意识、大局意识、核心意识、看齐意识。始终把纪律挺在前头，心有所戒，知敬畏、知进退。将党章党规党纪列入常年学习计划内容，筑牢廉洁自律防线，提高廉政意识，增强廉洁自律意识，筑牢防腐拒变思想防线。</w:t>
      </w:r>
    </w:p>
    <w:p>
      <w:pPr>
        <w:ind w:left="0" w:right="0" w:firstLine="560"/>
        <w:spacing w:before="450" w:after="450" w:line="312" w:lineRule="auto"/>
      </w:pPr>
      <w:r>
        <w:rPr>
          <w:rFonts w:ascii="宋体" w:hAnsi="宋体" w:eastAsia="宋体" w:cs="宋体"/>
          <w:color w:val="000"/>
          <w:sz w:val="28"/>
          <w:szCs w:val="28"/>
        </w:rPr>
        <w:t xml:space="preserve">　　以上就是我的对照检查，请同志们提出批评意见。对于大家的批评意见，我都诚恳接受，下一步照单整改。</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发言提纲今天我们教工支部党员在这里集中召开党史学习教育专题组织生活会，结合个人在党史学习教育的体会和认识，特别是学习了习近平总书记在庆祝中国共产党成立100周年大会上的讲话后，感慨万千；下面谈谈认识和体会：</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一、学习习近平总书记在庆祝中国共产党成立100周年大会上的讲话精神体会</w:t>
      </w:r>
    </w:p>
    <w:p>
      <w:pPr>
        <w:ind w:left="0" w:right="0" w:firstLine="560"/>
        <w:spacing w:before="450" w:after="450" w:line="312" w:lineRule="auto"/>
      </w:pPr>
      <w:r>
        <w:rPr>
          <w:rFonts w:ascii="宋体" w:hAnsi="宋体" w:eastAsia="宋体" w:cs="宋体"/>
          <w:color w:val="000"/>
          <w:sz w:val="28"/>
          <w:szCs w:val="28"/>
        </w:rPr>
        <w:t xml:space="preserve">　　一是深刻理解习近平总书记讲话的重大意义和重要地位。可以说总书记的讲话是总结党的百年奋斗的辉煌历程的经典政治文献，也是引领实现民族伟大复兴的伟大政治纲领。总书记系统梳理了党的百年光辉历史，高度精练了伟大建党精神，明确提出了“九个必须”，分别从根本保证、初心使命、指导思想、正确道路、安全保证、外部条件、精神力量、复兴法宝、政治保证九大维度进行阐述，构成了实现中华民族伟大复兴的政治纲领。</w:t>
      </w:r>
    </w:p>
    <w:p>
      <w:pPr>
        <w:ind w:left="0" w:right="0" w:firstLine="560"/>
        <w:spacing w:before="450" w:after="450" w:line="312" w:lineRule="auto"/>
      </w:pPr>
      <w:r>
        <w:rPr>
          <w:rFonts w:ascii="宋体" w:hAnsi="宋体" w:eastAsia="宋体" w:cs="宋体"/>
          <w:color w:val="000"/>
          <w:sz w:val="28"/>
          <w:szCs w:val="28"/>
        </w:rPr>
        <w:t xml:space="preserve">　　明确了中国共产党的历史方位。一百年前，中国共产党成立时只有50多名党员，今天已经成为拥有9500多万名党员、领导着14亿多人口大国、具有重大全球影响力的世界第一大执政党。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二是深刻领略习近平总书记讲话的精髓和主要内容。习近平总书记的重要讲话大大加深了对中国共产党执政规律、中国特色社会主义建设规律、人类社会发展规律的的认识，深刻凸显了党学逻辑。概括来说，习近平总书记讲话的精髓和主要内容是“使命主线”和“九个必须”。</w:t>
      </w:r>
    </w:p>
    <w:p>
      <w:pPr>
        <w:ind w:left="0" w:right="0" w:firstLine="560"/>
        <w:spacing w:before="450" w:after="450" w:line="312" w:lineRule="auto"/>
      </w:pPr>
      <w:r>
        <w:rPr>
          <w:rFonts w:ascii="宋体" w:hAnsi="宋体" w:eastAsia="宋体" w:cs="宋体"/>
          <w:color w:val="000"/>
          <w:sz w:val="28"/>
          <w:szCs w:val="28"/>
        </w:rPr>
        <w:t xml:space="preserve">　　三是要全面学习落实总书记“七一”重要讲话精神。作为一名教育工作者，我汲取到了前进的力量，我要珍惜当前来之不易的美好生活，发扬伟大建党精神，言传身教，为学生答疑解惑，努力将“我为群众办实事”落实到实处，教育引导师生树立感恩意识，永远听党话、跟党走。</w:t>
      </w:r>
    </w:p>
    <w:p>
      <w:pPr>
        <w:ind w:left="0" w:right="0" w:firstLine="560"/>
        <w:spacing w:before="450" w:after="450" w:line="312" w:lineRule="auto"/>
      </w:pPr>
      <w:r>
        <w:rPr>
          <w:rFonts w:ascii="宋体" w:hAnsi="宋体" w:eastAsia="宋体" w:cs="宋体"/>
          <w:color w:val="000"/>
          <w:sz w:val="28"/>
          <w:szCs w:val="28"/>
        </w:rPr>
        <w:t xml:space="preserve">　　作为一名教育工作者，积极响应党的号召，牢记初心使命，坚定理想信念，落实立德树人根本任务，把党史教育融入师生的日常思想政治教育工作中，融入教育教学中，用心、用情、用功做好各项宣传教育工作，强化实践育人效果，引导青年学生以实现中华民族伟大复兴为己任，增强做中国人的志气、骨气、底气，不负党和人民的殷切期望。</w:t>
      </w:r>
    </w:p>
    <w:p>
      <w:pPr>
        <w:ind w:left="0" w:right="0" w:firstLine="560"/>
        <w:spacing w:before="450" w:after="450" w:line="312" w:lineRule="auto"/>
      </w:pPr>
      <w:r>
        <w:rPr>
          <w:rFonts w:ascii="宋体" w:hAnsi="宋体" w:eastAsia="宋体" w:cs="宋体"/>
          <w:color w:val="000"/>
          <w:sz w:val="28"/>
          <w:szCs w:val="28"/>
        </w:rPr>
        <w:t xml:space="preserve">　　作为一名教育工作者，必须反复认真研读学习总书记的讲话原文，自觉加强学习；按照总书记提出的以史为鉴开创未来的一系列要求，认真学习、领会、研究，把“七一”讲话精神融入到教育教学工作中，在实践中强化学习效果。</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&gt;二、学习习近平新时代中国特色社会主义思想和党中央指定学习材料情况的体会认识。</w:t>
      </w:r>
    </w:p>
    <w:p>
      <w:pPr>
        <w:ind w:left="0" w:right="0" w:firstLine="560"/>
        <w:spacing w:before="450" w:after="450" w:line="312" w:lineRule="auto"/>
      </w:pPr>
      <w:r>
        <w:rPr>
          <w:rFonts w:ascii="宋体" w:hAnsi="宋体" w:eastAsia="宋体" w:cs="宋体"/>
          <w:color w:val="000"/>
          <w:sz w:val="28"/>
          <w:szCs w:val="28"/>
        </w:rPr>
        <w:t xml:space="preserve">　　本人认真学习了《中国共产党简史》、《习近平新时代中国特色社会主义思想学习问答》、《论中国共产党历史》和《毛泽东、邓小平、江泽民、胡锦涛关于中国共产党历史论述摘编》四本书，粗读了一遍，有一些篇目进行了深入严肃，体会认识如下：</w:t>
      </w:r>
    </w:p>
    <w:p>
      <w:pPr>
        <w:ind w:left="0" w:right="0" w:firstLine="560"/>
        <w:spacing w:before="450" w:after="450" w:line="312" w:lineRule="auto"/>
      </w:pPr>
      <w:r>
        <w:rPr>
          <w:rFonts w:ascii="宋体" w:hAnsi="宋体" w:eastAsia="宋体" w:cs="宋体"/>
          <w:color w:val="000"/>
          <w:sz w:val="28"/>
          <w:szCs w:val="28"/>
        </w:rPr>
        <w:t xml:space="preserve">　　中国共产党100年的发展历史，大致可分为四个发展阶段：1921年—1949年，新民主主义革命时期；1949年—1978年，社会主义革命和建设时期；1978年—20_年，中国特色社会主义的形成与拓展时期；20_年以来，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中国共产党为什么能取得全国政权？一是形成了成熟的革命理论——新民主主义理论，为革命提供了正确的理论指导。二是在新民主主义理论指导下，我们党制定了一系列符合中国实际的方针政策，赢得了民心。三是经过遵义会议，我们逐步形成了以毛泽东为核心的具有崇高威望、坚强有力的中央领导集体。</w:t>
      </w:r>
    </w:p>
    <w:p>
      <w:pPr>
        <w:ind w:left="0" w:right="0" w:firstLine="560"/>
        <w:spacing w:before="450" w:after="450" w:line="312" w:lineRule="auto"/>
      </w:pPr>
      <w:r>
        <w:rPr>
          <w:rFonts w:ascii="宋体" w:hAnsi="宋体" w:eastAsia="宋体" w:cs="宋体"/>
          <w:color w:val="000"/>
          <w:sz w:val="28"/>
          <w:szCs w:val="28"/>
        </w:rPr>
        <w:t xml:space="preserve">　　《中国共产党简史》篇幅不长，夹叙夹议，有质有文，陈言务去，新意迭见，阐明了中国共产党为什么“能”、马克思主义为什么“行”、中国特色社会主义为什么“好”的道理，是一部思想深刻、通俗易懂的学习读本。</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推动新时代党和国家事业不断向前发展的科学指南。在这次党史学习教育中，必须把学懂弄通做实习近平新时代中国特色社会主义思想作为首要政治任务，做到学史明理、学史增信、学史崇德、学史力行，引导广大党员干部增强“四个意识”、坚定“四个自信”、做到“两个维护”，不断提高政治判断力、政治领悟力、政治执行力。《习近平新时代中国特色社会主义思想学习问答》以问答体的形式，全面系统展现习近平新时代中国特色社会主义思想的重大意义、科学体系、丰富内涵和实践要求。要把《问答》作为重要辅助读物，进一步读原著、学原文、悟原理，真正学深悟透习近平新时代中国特色社会主义思想这一当代中国共产党人的“真经”。</w:t>
      </w:r>
    </w:p>
    <w:p>
      <w:pPr>
        <w:ind w:left="0" w:right="0" w:firstLine="560"/>
        <w:spacing w:before="450" w:after="450" w:line="312" w:lineRule="auto"/>
      </w:pPr>
      <w:r>
        <w:rPr>
          <w:rFonts w:ascii="宋体" w:hAnsi="宋体" w:eastAsia="宋体" w:cs="宋体"/>
          <w:color w:val="000"/>
          <w:sz w:val="28"/>
          <w:szCs w:val="28"/>
        </w:rPr>
        <w:t xml:space="preserve">　　伟大历史时代召唤思想理论创新，丰厚实践沃土孕育科学理论体系。习近平新时代中国特色社会主义思想，运用马克思主义立场观点方法，聚焦新的时代命题，凝结新的思想精华，总结开创性独创性的实践经验，以崭新的内容丰富和发展了马克思主义，形成了一个系统全面、逻辑严密、内涵丰富、内在统一的科学理论体系，是当代中国马克思主义、21世纪马克思主义。集中阐明了以习近平同志为核心的党中央坚持用马克思主义观察时代、解读时代、引领时代，用鲜活丰富的当代中国实践来推动马克思主义发展，实现了马克思主义基本原理同中国具体实际相结合的新飞跃。</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源自实践，又指导实践，深刻回答了新时代党和国家发展面临的一系列重大理论和现实问题，贯穿着强烈的问题意识、鲜明的实践导向。这一思想不仅是一个系统的理论体系，而且是一个指导中国这个世界上最大的发展中国家、最大的社会主义国家阔步前进的战略体系，在指引我们认识世界、改造世界的过程中，展现出巨大的现实解释力和实践引领力，成为全党全国各族人民的思想之旗、精神之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2025-04-09T06:27:09+08:00</dcterms:created>
  <dcterms:modified xsi:type="dcterms:W3CDTF">2025-04-09T06:27:09+08:00</dcterms:modified>
</cp:coreProperties>
</file>

<file path=docProps/custom.xml><?xml version="1.0" encoding="utf-8"?>
<Properties xmlns="http://schemas.openxmlformats.org/officeDocument/2006/custom-properties" xmlns:vt="http://schemas.openxmlformats.org/officeDocument/2006/docPropsVTypes"/>
</file>