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在全县优秀年轻干部培训班上的交流表态发言</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在全县优秀年轻干部培训班上的交流表态发言　　各位领导，同志们：　　作为一名“90”后年轻干部，非常荣幸参加了县委组织部举办的全县优秀年轻干部培训班，并作为学员代表登台总结交流自己的体会收获。从开班时的憧憬与期待，本领恐慌和求知渴望，到结...</w:t>
      </w:r>
    </w:p>
    <w:p>
      <w:pPr>
        <w:ind w:left="0" w:right="0" w:firstLine="560"/>
        <w:spacing w:before="450" w:after="450" w:line="312" w:lineRule="auto"/>
      </w:pPr>
      <w:r>
        <w:rPr>
          <w:rFonts w:ascii="黑体" w:hAnsi="黑体" w:eastAsia="黑体" w:cs="黑体"/>
          <w:color w:val="000000"/>
          <w:sz w:val="36"/>
          <w:szCs w:val="36"/>
          <w:b w:val="1"/>
          <w:bCs w:val="1"/>
        </w:rPr>
        <w:t xml:space="preserve">　　在全县优秀年轻干部培训班上的交流表态发言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为一名“90”后年轻干部，非常荣幸参加了县委组织部举办的全县优秀年轻干部培训班，并作为学员代表登台总结交流自己的体会收获。从开班时的憧憬与期待，本领恐慌和求知渴望，到结束时的不舍与收获，思想洗礼和能力提升，令我感受颇深、受益匪浅、斗志昂扬，相信大家都有和我同样的切身体会。</w:t>
      </w:r>
    </w:p>
    <w:p>
      <w:pPr>
        <w:ind w:left="0" w:right="0" w:firstLine="560"/>
        <w:spacing w:before="450" w:after="450" w:line="312" w:lineRule="auto"/>
      </w:pPr>
      <w:r>
        <w:rPr>
          <w:rFonts w:ascii="宋体" w:hAnsi="宋体" w:eastAsia="宋体" w:cs="宋体"/>
          <w:color w:val="000"/>
          <w:sz w:val="28"/>
          <w:szCs w:val="28"/>
        </w:rPr>
        <w:t xml:space="preserve">　　这次培训班从课程安排、课程设置、课堂点评、日常管理等方面，无不彰显了组织部门和xx部长对我们的关心、用心和创新。设置了包括理论学习、党性教育、实地观摩、专业训练等内容在内的xx余门培训课程，邀请发改、自规、统计、住建、xx镇等县直部门和乡镇一把手、全省人民满意的公务员登台授课，让我们既提高了政治站位，又沉下了心、俯下了身;既延展了成长路径、又拓宽了思维空间。每天的课后点评，由最初的班主任点评，改为学员点评，让我们增进了了解、施展了才华、得到了历练。特别是开班仪式上，县委常委、组织部长、统战部长xx同志围绕“深入学习贯彻习近平新时代中国特色社会主义思想”这一主题，对我们提出了坚定“四个自信”，努力成为民族脊梁;树牢“四个意识”，努力成为忠诚表率;投身“四个伟大”，努力成为时代先锋;提高“七种能力”，努力成为岗位标兵，让我们记忆犹新、回味无穷，也必将成为今后提高本领、推动工作的科学路径，鞭策和指导我们砥砺奋进、行稳致远。</w:t>
      </w:r>
    </w:p>
    <w:p>
      <w:pPr>
        <w:ind w:left="0" w:right="0" w:firstLine="560"/>
        <w:spacing w:before="450" w:after="450" w:line="312" w:lineRule="auto"/>
      </w:pPr>
      <w:r>
        <w:rPr>
          <w:rFonts w:ascii="宋体" w:hAnsi="宋体" w:eastAsia="宋体" w:cs="宋体"/>
          <w:color w:val="000"/>
          <w:sz w:val="28"/>
          <w:szCs w:val="28"/>
        </w:rPr>
        <w:t xml:space="preserve">　　一、坚持固本强基，提高政治能力。习总书记强调，在干部干好工作所需的各种能力中，政治能力是第一位的。党的--确定了“十四五”时期的发展方向与202_年远景目标，在建党100周年、“十四五”开局起步，开启全面建设社会主义现代化国家新征程的关键时刻，年轻干部迎来了履职尽责、建功立业的难得历史机遇。我要按照xx部长在开班式上的动员讲话要求，深入学习研读新时代党的创新理论，学习研读马克思主义哲学、马克思主义政治经济学，同时加强业务知识学习，用专业知识武装头脑。进一步坚定政治立场，提高政治判断力、政治领悟力、政治执行力，为在全面建设社会主义现代化国家新征程中贡献自己的青春和力量奠定坚实基础。</w:t>
      </w:r>
    </w:p>
    <w:p>
      <w:pPr>
        <w:ind w:left="0" w:right="0" w:firstLine="560"/>
        <w:spacing w:before="450" w:after="450" w:line="312" w:lineRule="auto"/>
      </w:pPr>
      <w:r>
        <w:rPr>
          <w:rFonts w:ascii="宋体" w:hAnsi="宋体" w:eastAsia="宋体" w:cs="宋体"/>
          <w:color w:val="000"/>
          <w:sz w:val="28"/>
          <w:szCs w:val="28"/>
        </w:rPr>
        <w:t xml:space="preserve">　　二、坚持为民服务，提高调查研究能力。“时代是出卷人，我们是答卷人，人民是阅卷人”。习总书记强调，坚持到群众中去、到实践中去，倾听基层干部所想所急所盼，了解和掌握真实情况。在人民需要的时候“上”，在人民困难的时候“冲\"，这就是党员干部的初心和使命的最好体现。县委xx届xx次全会提出了“坚定不移构建现代产业体系，推动经济质量效益和核心竞争力实现新突破”目标任务，这就需要通过调查研究，掌握我县现代产业体系的发展状况特别是问题、短板，找准自己工作与经济发展的结合点、突破口，为全县招商引资、项目建设，构建现代产业体系，贡献青春力量、彰显青年担当。</w:t>
      </w:r>
    </w:p>
    <w:p>
      <w:pPr>
        <w:ind w:left="0" w:right="0" w:firstLine="560"/>
        <w:spacing w:before="450" w:after="450" w:line="312" w:lineRule="auto"/>
      </w:pPr>
      <w:r>
        <w:rPr>
          <w:rFonts w:ascii="宋体" w:hAnsi="宋体" w:eastAsia="宋体" w:cs="宋体"/>
          <w:color w:val="000"/>
          <w:sz w:val="28"/>
          <w:szCs w:val="28"/>
        </w:rPr>
        <w:t xml:space="preserve">　　三、坚持审时度势，提高科学决策能力。习总书记指出，做到科学决策，首先要有战略眼光，看得远、想得深。科学决策能力是领导干部能力素质的体现，也是衡量领导者是否合格的重要尺度。本次培训着力培养了我们年轻干部的前瞻性思维，使我信心倍增，更加坚定了干事创业的动力。一方面，要通过调查了解积累经验，从而抓住问题的征兆、迹象，进行准确的超前预判，赢得工作主动。另一方面，要统筹谋划、站位全局，精准掌握上情、下情、外情，审时度势、找准差距、定好目标、选对办法，在任何时候任何情况下都能做到“乱云飞渡仍从容”。</w:t>
      </w:r>
    </w:p>
    <w:p>
      <w:pPr>
        <w:ind w:left="0" w:right="0" w:firstLine="560"/>
        <w:spacing w:before="450" w:after="450" w:line="312" w:lineRule="auto"/>
      </w:pPr>
      <w:r>
        <w:rPr>
          <w:rFonts w:ascii="宋体" w:hAnsi="宋体" w:eastAsia="宋体" w:cs="宋体"/>
          <w:color w:val="000"/>
          <w:sz w:val="28"/>
          <w:szCs w:val="28"/>
        </w:rPr>
        <w:t xml:space="preserve">　　四、坚持创新思路举措，提高改革攻坚能力。当前，正处在改革攻坚的关键时期，利益关系复杂、矛盾问题多元、工作难度倍增，迫切需要我们更新观念、创新思维，准确识变、科学应变、主动求变，善用“千方百计”化解“千难万险”。通过本次学习培训，让我们有了强烈的危机忧患意识，督促我们这些年轻干部加倍学习，加紧“充电”，更加地增强了我们在改革攻坚任务中迎难而上的顽强意志。我们要在困难问题面前勇挑重担、迎难而上、敢于担责，不解决问题不松手、不攻克难关不罢休，始终保持攻坚克难、奋发有为、一往无前的奋斗精神，努力跑好我们这一代人的接力棒。</w:t>
      </w:r>
    </w:p>
    <w:p>
      <w:pPr>
        <w:ind w:left="0" w:right="0" w:firstLine="560"/>
        <w:spacing w:before="450" w:after="450" w:line="312" w:lineRule="auto"/>
      </w:pPr>
      <w:r>
        <w:rPr>
          <w:rFonts w:ascii="宋体" w:hAnsi="宋体" w:eastAsia="宋体" w:cs="宋体"/>
          <w:color w:val="000"/>
          <w:sz w:val="28"/>
          <w:szCs w:val="28"/>
        </w:rPr>
        <w:t xml:space="preserve">　　五、坚持提升专业素质，提高应急处突能力。党的--深入分析了我国发展环境面临的深刻复杂变化，年轻干部应在一线“大熔炉”多管齐下进行专业训练，从而提高应急处突能力。从当前发展形势看，虽然各项事业取得长足进步，但随着改革进程不断深入，一些新情况、新问题、新矛盾不断涌现，一些潜在风险隐患不断显现，这对年轻干部应急处突的能力素质提出了严峻考验。面临纷繁复杂的工作现状，各类矛盾纠纷和突发事件时有发生。但越是“关键时刻”，越能锻炼干部。我们要持续修炼“内功”，强化自身综合素质，进一步提高预判风险的超前意识，敢于决断的见识胆识、化危为机的过硬本领，提高应对复杂局面的能力。</w:t>
      </w:r>
    </w:p>
    <w:p>
      <w:pPr>
        <w:ind w:left="0" w:right="0" w:firstLine="560"/>
        <w:spacing w:before="450" w:after="450" w:line="312" w:lineRule="auto"/>
      </w:pPr>
      <w:r>
        <w:rPr>
          <w:rFonts w:ascii="宋体" w:hAnsi="宋体" w:eastAsia="宋体" w:cs="宋体"/>
          <w:color w:val="000"/>
          <w:sz w:val="28"/>
          <w:szCs w:val="28"/>
        </w:rPr>
        <w:t xml:space="preserve">　　六、坚持群众路线，提高群众工作能力。党的--提出，“坚持把实现好、维护好、发展好最广大人民根本利益作为发展的出发点和落脚点，不断增强人民群众获得感、幸福感、安全感”。县委xx届xx次全会提出了“十四五”时期民生福祉达到新水平，更好实现人民对美好生活的向往。通过这次培训，我们要始终牢记服务宗旨，时刻把群众冷暖放在心上，把群众满不满意、答不答应作为工作的出发点和落脚点;进一步树立正确的人生观，自觉地把为党的事业、为人民的利益奋斗，作为自己的人生追求和应尽职责，律精竭虑，勤奋工作，不断提高服务基层、服务群众的工作效率;不追求图名挂号、不搞形象工程、不做表面文章，始终改进作风、注重实效，竭尽全力为群众多办事、办实事、办好事，真心诚意为人民谋利益，树立起勤政为民的良好形象。</w:t>
      </w:r>
    </w:p>
    <w:p>
      <w:pPr>
        <w:ind w:left="0" w:right="0" w:firstLine="560"/>
        <w:spacing w:before="450" w:after="450" w:line="312" w:lineRule="auto"/>
      </w:pPr>
      <w:r>
        <w:rPr>
          <w:rFonts w:ascii="宋体" w:hAnsi="宋体" w:eastAsia="宋体" w:cs="宋体"/>
          <w:color w:val="000"/>
          <w:sz w:val="28"/>
          <w:szCs w:val="28"/>
        </w:rPr>
        <w:t xml:space="preserve">　　七、坚持求真务实，提高抓落实能力。习近平总书记反复强调“一分部署，九分落实”。在我们的工作之中，落实是工作中最重要的一环。抓落实不仅仅是一种能力，更是一种工作态度，体现出我们的工作自觉。接下来的工作中，我们要进一步锤炼过硬落实能力，提高统筹能力和沟通协调能力，为优质高效抓好落实提供重要保证。当前，xx正在加快高质量发展步伐，突出“xx、xx、xx”三大路径特色，实施“xx、xx、xx、xx”四大发展战略，实现“十四五”良好开局的任务艰巨而繁重，责任重大而神圣。在新机遇新挑战下，我们干事创业的决心和信心倍增，蓄势待发，决心立足本职、担当作为，为xx“十四五”高质量发展贡献青春力量。谢谢各位领导、各位老师、各位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2024-11-22T21:05:30+08:00</dcterms:created>
  <dcterms:modified xsi:type="dcterms:W3CDTF">2024-11-22T21:05:30+08:00</dcterms:modified>
</cp:coreProperties>
</file>

<file path=docProps/custom.xml><?xml version="1.0" encoding="utf-8"?>
<Properties xmlns="http://schemas.openxmlformats.org/officeDocument/2006/custom-properties" xmlns:vt="http://schemas.openxmlformats.org/officeDocument/2006/docPropsVTypes"/>
</file>