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七年级交通安全演讲稿作文202_年5篇范文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的飞速发展，生活、工作节奏也愈来愈快，汽车成了人们的主要的交通工具，它给我们带来了前所未有的方便。在大家感叹社会进步、享受社会进步的同时，它也给我们带来了灾难。下面给大家分享一些关于七年级交通安全演讲稿作文5篇，供大家参考。七年级交...</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下面给大家分享一些关于七年级交通安全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城市已变得越来越美丽，马路上车辆川流不息的景象随处可见。然而由于有些人交通安全意识的淡薄，在车水马龙的马路上演了一幕幕不可挽回的杯具。当你看到一个个鲜活的生命消失于车轮之下，当你发现一阵阵欢声笑语湮没在尖锐的汽笛声中，当你应对那些触目惊心的场景时，能不感到痛心疾首吗?道路交通安全事故依然是各种事故领域的“头号杀手”。而导致杯具发生的一个重要原因，就是我们欠缺安全防卫知识，违反交通规则。</w:t>
      </w:r>
    </w:p>
    <w:p>
      <w:pPr>
        <w:ind w:left="0" w:right="0" w:firstLine="560"/>
        <w:spacing w:before="450" w:after="450" w:line="312" w:lineRule="auto"/>
      </w:pPr>
      <w:r>
        <w:rPr>
          <w:rFonts w:ascii="宋体" w:hAnsi="宋体" w:eastAsia="宋体" w:cs="宋体"/>
          <w:color w:val="000"/>
          <w:sz w:val="28"/>
          <w:szCs w:val="28"/>
        </w:rPr>
        <w:t xml:space="preserve">据统计，我国中小学生因交通事故、治安事故……死亡的，平均每一天就有40多人，相当于每一天都有一个班的学生消失!这是多么触目惊心的数目啊!这其中也许有我过去、此刻、将来的同学，这是多么让人难以理解的事实呀!</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学校组织我们观看了“交通安全教育片”，使我感触更深。那一幕幕血淋淋地景象，让我看后一次又一次地被震撼。严峻的事实再次告诉我们，危险不仅仅是坏人造成的!安全意识淡薄和不良的生活习惯，都是造成意外的源头。所以，为了更好地宣传交通安全知识，更好地珍爱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1、我们要认真学习交通安全的法律法规，遵守交通规则，加强安全意识，树立交通安全礼貌公德。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2、当我们徒步行走于人来车往的马路时，请时刻坚持清醒的头脑，不在马路上嬉戏打闹。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礼貌的彼岸又靠近了一步。重视交通安全，是我们每个人的义务，更是我们每个人的职责。让我们携起手来呵护这礼貌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我们每一天都要出门，去上学、上班、买菜……。当我们走在马路上，交通安全是很重要的。有些人问“大热天不系安全带行不行?”“卖瓜农用车咋不让上高速?”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我的生命不负职责。</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提高。育人不仅仅要进行智力教育，还要进行道德、纪律教育。十年树木，百年树人，交通安全宣传教育工作从幼儿学生抓起，使学生从小就理解交通安全知识教育，到达自我教育自我，自我管理自我，养成自觉遵守交通法规的良好习惯，是能到达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学校的教学、生活秩序，与学校一道一方面加强对学校内交通安全教育和管理，另一方面加大学校“绿色通道”的建设和学校周边交通环境的整治。以进一步增强中小学生交通安全意识，提高他们的自防自护本事，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贴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提议定期或不定期选派民警或教师劝导员在交通复杂的学校门口或路口维持上、放学高峰的交通秩序，保障“绿色通道”安全畅通。同时将交通安全教育和管理列入学校管理的资料，每所中小学平时就必须按照验收考评标准抓工作，并将交通安全教育纳入素质教育督导评估的资料之一。提议小学生上放学实行“排路队”和戴“小黄帽”的方法，把同路、同方向的学生编排成队，由教师护送过马路，保证学生走路安全;在组织学生外出团体活动或组织春、秋游时，严格规范审批手续，把好审批关，坚决制止病车、超载车运送学生，保证学校师生的交通安全。同时，加强了对学校及周边交通环境的整治，坚决取缔学校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说了这么多，我想大家应当明白交通安全的重要性了。那么，就请大家“保护生命，拒绝违章”，珍惜自我的生命吧!</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__，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w:t>
      </w:r>
    </w:p>
    <w:p>
      <w:pPr>
        <w:ind w:left="0" w:right="0" w:firstLine="560"/>
        <w:spacing w:before="450" w:after="450" w:line="312" w:lineRule="auto"/>
      </w:pPr>
      <w:r>
        <w:rPr>
          <w:rFonts w:ascii="宋体" w:hAnsi="宋体" w:eastAsia="宋体" w:cs="宋体"/>
          <w:color w:val="000"/>
          <w:sz w:val="28"/>
          <w:szCs w:val="28"/>
        </w:rPr>
        <w:t xml:space="preserve">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七年级交通安全演讲稿作文5篇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2025-04-03T14:21:57+08:00</dcterms:created>
  <dcterms:modified xsi:type="dcterms:W3CDTF">2025-04-03T14:21:57+08:00</dcterms:modified>
</cp:coreProperties>
</file>

<file path=docProps/custom.xml><?xml version="1.0" encoding="utf-8"?>
<Properties xmlns="http://schemas.openxmlformats.org/officeDocument/2006/custom-properties" xmlns:vt="http://schemas.openxmlformats.org/officeDocument/2006/docPropsVTypes"/>
</file>