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爱国演讲稿1000字（三篇）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爱国演讲稿1000...</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爱国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大家好！今天我演讲的题目是：立志成才，报效祖国！</w:t>
      </w:r>
    </w:p>
    <w:p>
      <w:pPr>
        <w:ind w:left="0" w:right="0" w:firstLine="560"/>
        <w:spacing w:before="450" w:after="450" w:line="312" w:lineRule="auto"/>
      </w:pPr>
      <w:r>
        <w:rPr>
          <w:rFonts w:ascii="宋体" w:hAnsi="宋体" w:eastAsia="宋体" w:cs="宋体"/>
          <w:color w:val="000"/>
          <w:sz w:val="28"/>
          <w:szCs w:val="28"/>
        </w:rPr>
        <w:t xml:space="preserve">　　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　　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　　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　　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　　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　　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　　读书，是在如画风景中捡拾朝花，寻找生命感悟的花絮。你可以泛舟西湖，随手采摘到生命启迪的莲子；你可以驾长车踏进苏杭，欣赏人间天堂；你可以登临泰山，了解帝王封禅的缘由，体味“一览众山斜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　　我会将报效祖国立为自己的志向，并朝这个方向努力。</w:t>
      </w:r>
    </w:p>
    <w:p>
      <w:pPr>
        <w:ind w:left="0" w:right="0" w:firstLine="560"/>
        <w:spacing w:before="450" w:after="450" w:line="312" w:lineRule="auto"/>
      </w:pPr>
      <w:r>
        <w:rPr>
          <w:rFonts w:ascii="宋体" w:hAnsi="宋体" w:eastAsia="宋体" w:cs="宋体"/>
          <w:color w:val="000"/>
          <w:sz w:val="28"/>
          <w:szCs w:val="28"/>
        </w:rPr>
        <w:t xml:space="preserve">　　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　　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　　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