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民族团结演讲稿题目：民族团结如一人</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演讲稿频道为大家整理的《民族团结演讲稿题目：民族团结如一人》，希望大家喜欢。更多相关内容请参考以下链接：竞聘演讲稿 国旗下演讲稿 竞选演讲稿 护士节演讲稿 师德师风演讲稿 三分钟演讲稿尊敬的各位领导，各位同事：　　大家好!　　今天我演讲的题...</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演讲稿频道为大家整理的《民族团结演讲稿题目：民族团结如一人》，希望大家喜欢。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今天我演讲的题目是《民族团结如一人》。</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一曲优美动听的《新疆好》，唱出了两千多万天山儿女的心声。在党的民族政策光辉照耀下，新疆大地安定祥和，到处奏响民族团结的凯歌。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一个国家、一个民族只有精诚团结，才能自立于世界，才能谋求进步和发展。特别是我们这些作为边境多民族地区工作的干部来说更应该学会团结，像爱护我们的眼睛一样，爱护和珍惜民族团结。继承和发扬中华民族的传统美德，也是我们作为炎黄子孙义不容辞的责任。团结合作价更高 ,团结就是力量，在各方面都需要团结。我们的国家是一个统一的多民族国家，56个民族的共同奋斗创造了中华民族的辉煌历史和璀璨文明。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我们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民族地区的稳定事关祖国边防巩固，社会长治久安;少数民族的发展事关建设有中国特色社会主义事业的成败。没有少数民族的发展，就不可能有中华民族的振兴。中华民族是个大家庭，各族人民亲如兄弟姐妹。民族地区的进步和发展不但需要各族群众自力更生、艰苦奋斗、开拓进取，也需要经济发达地区的帮助和社会各方面献计出力。各民族互相合作、互相支持，就能共同发展、共同繁荣。</w:t>
      </w:r>
    </w:p>
    <w:p>
      <w:pPr>
        <w:ind w:left="0" w:right="0" w:firstLine="560"/>
        <w:spacing w:before="450" w:after="450" w:line="312" w:lineRule="auto"/>
      </w:pPr>
      <w:r>
        <w:rPr>
          <w:rFonts w:ascii="宋体" w:hAnsi="宋体" w:eastAsia="宋体" w:cs="宋体"/>
          <w:color w:val="000"/>
          <w:sz w:val="28"/>
          <w:szCs w:val="28"/>
        </w:rPr>
        <w:t xml:space="preserve">　　增强民族团结、维护祖国统一，是我国各族人民的共同责任;加强民族团结教育，是实现各民族团结和睦的基础。民族团结教育活动应该引起高度的重视。民族团结与进步，是社会主义民族关系的主旋律，也是社会主义精神文明建设的重要内容。要坚持马列主义、毛泽东思想和邓小平理论，深入开展爱国主义教育和民族平等、民族团结教育，牢固树立“汉族离不开少数民族，少数民族离不开汉族，各少数民族之间也相互离不开”的思想，使维护民族团结成为良好的社会风尚，使每一个公民都能自觉地履行维护祖国统一和民族团结的神圣义务，同时也把它当作自己的一项应尽的义务，今天的中国需要合作，明天的中国更需合作，让我们共同建设美好的祖国。在新疆这片祖国西部的热土上，各族人民团结一心，共同营造团结、稳定、繁荣的美好家园。</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2025-04-10T19:52:03+08:00</dcterms:created>
  <dcterms:modified xsi:type="dcterms:W3CDTF">2025-04-10T19:52:03+08:00</dcterms:modified>
</cp:coreProperties>
</file>

<file path=docProps/custom.xml><?xml version="1.0" encoding="utf-8"?>
<Properties xmlns="http://schemas.openxmlformats.org/officeDocument/2006/custom-properties" xmlns:vt="http://schemas.openxmlformats.org/officeDocument/2006/docPropsVTypes"/>
</file>