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演讲稿开头和结尾范文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演讲稿也叫演讲词，它是在较为隆重的仪式上和某些公众场合发表的讲话文稿。整理的范文“演讲稿开头和结尾范文”，供大家阅读参考。查看更多相关内容 ，请访问演讲稿频道。 篇一 　　尊敬的老师，亲爱的同学们：　　大家好！我是龙城第二小学五（6）班的叶...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演讲稿也叫演讲词，它是在较为隆重的仪式上和某些公众场合发表的讲话文稿。整理的范文“演讲稿开头和结尾范文”，供大家阅读参考。查看更多相关内容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大家好！我是龙城第二小学五（6）班的叶学骏，今年11岁了。</w:t>
      </w:r>
    </w:p>
    <w:p>
      <w:pPr>
        <w:ind w:left="0" w:right="0" w:firstLine="560"/>
        <w:spacing w:before="450" w:after="450" w:line="312" w:lineRule="auto"/>
      </w:pPr>
      <w:r>
        <w:rPr>
          <w:rFonts w:ascii="宋体" w:hAnsi="宋体" w:eastAsia="宋体" w:cs="宋体"/>
          <w:color w:val="000"/>
          <w:sz w:val="28"/>
          <w:szCs w:val="28"/>
        </w:rPr>
        <w:t xml:space="preserve">　　今天，我演讲的题目是《小手牵大手，共创文明城》。龙门，是我们共同的家园，做好文明市民是我们每个人的本分，创建文明城市是我们每个人的责任！我们全社会要主动参与，从我做起，从今天做起，从我们的言谈举止做起，自觉树立文明的形象。</w:t>
      </w:r>
    </w:p>
    <w:p>
      <w:pPr>
        <w:ind w:left="0" w:right="0" w:firstLine="560"/>
        <w:spacing w:before="450" w:after="450" w:line="312" w:lineRule="auto"/>
      </w:pPr>
      <w:r>
        <w:rPr>
          <w:rFonts w:ascii="宋体" w:hAnsi="宋体" w:eastAsia="宋体" w:cs="宋体"/>
          <w:color w:val="000"/>
          <w:sz w:val="28"/>
          <w:szCs w:val="28"/>
        </w:rPr>
        <w:t xml:space="preserve">　　孔子曾经说过：“人无礼则不生，事无礼则不成，国无礼则不守。”人，必须做到有礼节，才可以让这座城市更加文明，让人们更加和睦，有了礼节才能成大器；有了礼仪才能做大事。我们中华民族是拥有几千年历史的文明古国。中国自古就被誉为“文明古国、礼仪之邦”，讲文明、懂礼仪的传统美德一直传承到今天。文明不仅是一个人道德水准的体现，更是与人交往的必备素质。由此可见，文明对我们来说是多么重要啊。</w:t>
      </w:r>
    </w:p>
    <w:p>
      <w:pPr>
        <w:ind w:left="0" w:right="0" w:firstLine="560"/>
        <w:spacing w:before="450" w:after="450" w:line="312" w:lineRule="auto"/>
      </w:pPr>
      <w:r>
        <w:rPr>
          <w:rFonts w:ascii="宋体" w:hAnsi="宋体" w:eastAsia="宋体" w:cs="宋体"/>
          <w:color w:val="000"/>
          <w:sz w:val="28"/>
          <w:szCs w:val="28"/>
        </w:rPr>
        <w:t xml:space="preserve">　　今天，全国共创文明城市让我们更加深刻地认识到说文明话，办文明事，做文明人的重要性。文明，是人们都向往的一种崇高的品德，让我们学习这崇高的品德吧！文明城市的核心是人的文明，没有人的文明,文明城市就是一句空话。上周五的下午，我们在老师的带领下去探望五保户老人李奶奶，同学们准备得非常充分。有的带水果，有的带奶粉，还有的带米和油。我们来到五保户老人家。为李奶奶打扫庭院洗衣服。我刚进老奶奶的房间，就发现老奶奶的碗没有洗干净，我连忙把碗洗干净了。还有些同学在给老奶奶表演，讲笑话等。通过这次活动，让我们深深认识到尊敬老人、关爱老人是我们的优良传统，也是社会的一种责任。</w:t>
      </w:r>
    </w:p>
    <w:p>
      <w:pPr>
        <w:ind w:left="0" w:right="0" w:firstLine="560"/>
        <w:spacing w:before="450" w:after="450" w:line="312" w:lineRule="auto"/>
      </w:pPr>
      <w:r>
        <w:rPr>
          <w:rFonts w:ascii="宋体" w:hAnsi="宋体" w:eastAsia="宋体" w:cs="宋体"/>
          <w:color w:val="000"/>
          <w:sz w:val="28"/>
          <w:szCs w:val="28"/>
        </w:rPr>
        <w:t xml:space="preserve">　　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　　俗话说：“勿以善小而不为，勿以恶小而为之”。身为一名优秀的少先队员，我们要从小事做起，从身边做起。首先不能随地扔垃圾，“垃圾不落地，龙门更美丽。”其次，要常用礼貌语，譬如：谢谢你、不用谢、对不起、没关系……见到老师要和老师问好，一声亲切的问候，可以温暖人心；见到同学有不做的题目，一次贴切的解析，可以收获笑脸；见到老爷爷老奶奶过马路，要向前扶一把。身为一名守纪律的小学生，我们也要遵守交通规则，牢记“红灯停，绿灯行，黄灯亮了等一等”的顺口溜。</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文明之花需要我们大家共同培植。同学们，社会和学校文明之风的形成，需要你们的一双小手。老师们，家长们，社会和学校文明之风的形成，更需要你们的一双大手。“小手拉大手，共创文明城”创建文明县城，拥有一个温馨的家园，要实现这一美好的愿望，需要我们全社会的共同努力。让我们“小手牵大手，共创文明城”做文明市民，建文明城市，让我们共创龙门的美好明天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　　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　　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　　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　　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202_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　　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　　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　　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邱燕妮，龙城第二小学教师，学校文学社主持人，有二十多年中小学语文教学经验，热爱生活，喜欢旅行、朗诵，惠州市作家协会会员，中华诵读委员会会员。有小说《第三次舞火狗》、报告文学《当选的‘被告’》发表在市级文学刊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2024-11-22T19:30:20+08:00</dcterms:created>
  <dcterms:modified xsi:type="dcterms:W3CDTF">2024-11-22T19:30:20+08:00</dcterms:modified>
</cp:coreProperties>
</file>

<file path=docProps/custom.xml><?xml version="1.0" encoding="utf-8"?>
<Properties xmlns="http://schemas.openxmlformats.org/officeDocument/2006/custom-properties" xmlns:vt="http://schemas.openxmlformats.org/officeDocument/2006/docPropsVTypes"/>
</file>