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在落实全面从严治党主体责任述责述廉会议上的讲话范文(精选10篇)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以下是为大家整理的关于在落实全面从严治党主体责任述责述廉会议上的讲话的文章10篇 ,欢迎...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为贯彻落实党的十八届六中全会精神，深入推进党风廉洁建设，根据《中国共产党党内监督条例》和县委《关于落实党风廉政建设主体责任和监督责任的实施意见》有关规定，现对20_年度落实全面从严治党主体责任述责述廉工作制定如下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_年度落实全面从严治党主体责任述责述廉工作，要坚持以十八大、十八届六中全会精神和习近平总书记系列重要讲话为指导，深入贯彻落实全面从严治党决策部署，增强党组织和党员领导干部自觉抓党风廉洁建设的政治责任，推动反腐败工作深入开展，为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　　&gt;二、 报告单位</w:t>
      </w:r>
    </w:p>
    <w:p>
      <w:pPr>
        <w:ind w:left="0" w:right="0" w:firstLine="560"/>
        <w:spacing w:before="450" w:after="450" w:line="312" w:lineRule="auto"/>
      </w:pPr>
      <w:r>
        <w:rPr>
          <w:rFonts w:ascii="宋体" w:hAnsi="宋体" w:eastAsia="宋体" w:cs="宋体"/>
          <w:color w:val="000"/>
          <w:sz w:val="28"/>
          <w:szCs w:val="28"/>
        </w:rPr>
        <w:t xml:space="preserve">　　xx乡、陈x镇、月x街道、弥x乡、司法局、发改委、国土局</w:t>
      </w:r>
    </w:p>
    <w:p>
      <w:pPr>
        <w:ind w:left="0" w:right="0" w:firstLine="560"/>
        <w:spacing w:before="450" w:after="450" w:line="312" w:lineRule="auto"/>
      </w:pPr>
      <w:r>
        <w:rPr>
          <w:rFonts w:ascii="宋体" w:hAnsi="宋体" w:eastAsia="宋体" w:cs="宋体"/>
          <w:color w:val="000"/>
          <w:sz w:val="28"/>
          <w:szCs w:val="28"/>
        </w:rPr>
        <w:t xml:space="preserve">　　各单位党委（党组）主要负责同志为报告人。</w:t>
      </w:r>
    </w:p>
    <w:p>
      <w:pPr>
        <w:ind w:left="0" w:right="0" w:firstLine="560"/>
        <w:spacing w:before="450" w:after="450" w:line="312" w:lineRule="auto"/>
      </w:pPr>
      <w:r>
        <w:rPr>
          <w:rFonts w:ascii="宋体" w:hAnsi="宋体" w:eastAsia="宋体" w:cs="宋体"/>
          <w:color w:val="000"/>
          <w:sz w:val="28"/>
          <w:szCs w:val="28"/>
        </w:rPr>
        <w:t xml:space="preserve">　&gt;　三、 报告内容</w:t>
      </w:r>
    </w:p>
    <w:p>
      <w:pPr>
        <w:ind w:left="0" w:right="0" w:firstLine="560"/>
        <w:spacing w:before="450" w:after="450" w:line="312" w:lineRule="auto"/>
      </w:pPr>
      <w:r>
        <w:rPr>
          <w:rFonts w:ascii="宋体" w:hAnsi="宋体" w:eastAsia="宋体" w:cs="宋体"/>
          <w:color w:val="000"/>
          <w:sz w:val="28"/>
          <w:szCs w:val="28"/>
        </w:rPr>
        <w:t xml:space="preserve">　　报告单位应全面报告20_年党委（党组）贯彻落实主体责任情况，重点报告以下内容：</w:t>
      </w:r>
    </w:p>
    <w:p>
      <w:pPr>
        <w:ind w:left="0" w:right="0" w:firstLine="560"/>
        <w:spacing w:before="450" w:after="450" w:line="312" w:lineRule="auto"/>
      </w:pPr>
      <w:r>
        <w:rPr>
          <w:rFonts w:ascii="宋体" w:hAnsi="宋体" w:eastAsia="宋体" w:cs="宋体"/>
          <w:color w:val="000"/>
          <w:sz w:val="28"/>
          <w:szCs w:val="28"/>
        </w:rPr>
        <w:t xml:space="preserve">　　1、加强领导干部作风建设，贯彻落实中央“八项规定”、反对“四风”、厉行节约反对浪费等有关规定情况；</w:t>
      </w:r>
    </w:p>
    <w:p>
      <w:pPr>
        <w:ind w:left="0" w:right="0" w:firstLine="560"/>
        <w:spacing w:before="450" w:after="450" w:line="312" w:lineRule="auto"/>
      </w:pPr>
      <w:r>
        <w:rPr>
          <w:rFonts w:ascii="宋体" w:hAnsi="宋体" w:eastAsia="宋体" w:cs="宋体"/>
          <w:color w:val="000"/>
          <w:sz w:val="28"/>
          <w:szCs w:val="28"/>
        </w:rPr>
        <w:t xml:space="preserve">　　2、贯彻落实中央、省、县关于全面从严治党的部署和要求，分析研究管辖范围内的党风廉洁建设状况，制定和实施党风廉洁建设工作计划情况；</w:t>
      </w:r>
    </w:p>
    <w:p>
      <w:pPr>
        <w:ind w:left="0" w:right="0" w:firstLine="560"/>
        <w:spacing w:before="450" w:after="450" w:line="312" w:lineRule="auto"/>
      </w:pPr>
      <w:r>
        <w:rPr>
          <w:rFonts w:ascii="宋体" w:hAnsi="宋体" w:eastAsia="宋体" w:cs="宋体"/>
          <w:color w:val="000"/>
          <w:sz w:val="28"/>
          <w:szCs w:val="28"/>
        </w:rPr>
        <w:t xml:space="preserve">　　 3、贯彻落实“两个责任”的细化措施和全面从严治党第一责任人的主体责任落实情况；</w:t>
      </w:r>
    </w:p>
    <w:p>
      <w:pPr>
        <w:ind w:left="0" w:right="0" w:firstLine="560"/>
        <w:spacing w:before="450" w:after="450" w:line="312" w:lineRule="auto"/>
      </w:pPr>
      <w:r>
        <w:rPr>
          <w:rFonts w:ascii="宋体" w:hAnsi="宋体" w:eastAsia="宋体" w:cs="宋体"/>
          <w:color w:val="000"/>
          <w:sz w:val="28"/>
          <w:szCs w:val="28"/>
        </w:rPr>
        <w:t xml:space="preserve">　　 4、加强党性党风党纪和廉政教育，从源头上预防和惩治腐败等情况；</w:t>
      </w:r>
    </w:p>
    <w:p>
      <w:pPr>
        <w:ind w:left="0" w:right="0" w:firstLine="560"/>
        <w:spacing w:before="450" w:after="450" w:line="312" w:lineRule="auto"/>
      </w:pPr>
      <w:r>
        <w:rPr>
          <w:rFonts w:ascii="宋体" w:hAnsi="宋体" w:eastAsia="宋体" w:cs="宋体"/>
          <w:color w:val="000"/>
          <w:sz w:val="28"/>
          <w:szCs w:val="28"/>
        </w:rPr>
        <w:t xml:space="preserve">　　 5、治理基层侵害群众利益的不正之风和腐败问题情况；</w:t>
      </w:r>
    </w:p>
    <w:p>
      <w:pPr>
        <w:ind w:left="0" w:right="0" w:firstLine="560"/>
        <w:spacing w:before="450" w:after="450" w:line="312" w:lineRule="auto"/>
      </w:pPr>
      <w:r>
        <w:rPr>
          <w:rFonts w:ascii="宋体" w:hAnsi="宋体" w:eastAsia="宋体" w:cs="宋体"/>
          <w:color w:val="000"/>
          <w:sz w:val="28"/>
          <w:szCs w:val="28"/>
        </w:rPr>
        <w:t xml:space="preserve">　　6、“三重一大”事项经集体研究决策执行情况；</w:t>
      </w:r>
    </w:p>
    <w:p>
      <w:pPr>
        <w:ind w:left="0" w:right="0" w:firstLine="560"/>
        <w:spacing w:before="450" w:after="450" w:line="312" w:lineRule="auto"/>
      </w:pPr>
      <w:r>
        <w:rPr>
          <w:rFonts w:ascii="宋体" w:hAnsi="宋体" w:eastAsia="宋体" w:cs="宋体"/>
          <w:color w:val="000"/>
          <w:sz w:val="28"/>
          <w:szCs w:val="28"/>
        </w:rPr>
        <w:t xml:space="preserve">　　 7、依法领导、组织并支持执纪执法机关履行职责情况；</w:t>
      </w:r>
    </w:p>
    <w:p>
      <w:pPr>
        <w:ind w:left="0" w:right="0" w:firstLine="560"/>
        <w:spacing w:before="450" w:after="450" w:line="312" w:lineRule="auto"/>
      </w:pPr>
      <w:r>
        <w:rPr>
          <w:rFonts w:ascii="宋体" w:hAnsi="宋体" w:eastAsia="宋体" w:cs="宋体"/>
          <w:color w:val="000"/>
          <w:sz w:val="28"/>
          <w:szCs w:val="28"/>
        </w:rPr>
        <w:t xml:space="preserve">　　 8、需要报告的其他情况。</w:t>
      </w:r>
    </w:p>
    <w:p>
      <w:pPr>
        <w:ind w:left="0" w:right="0" w:firstLine="560"/>
        <w:spacing w:before="450" w:after="450" w:line="312" w:lineRule="auto"/>
      </w:pPr>
      <w:r>
        <w:rPr>
          <w:rFonts w:ascii="宋体" w:hAnsi="宋体" w:eastAsia="宋体" w:cs="宋体"/>
          <w:color w:val="000"/>
          <w:sz w:val="28"/>
          <w:szCs w:val="28"/>
        </w:rPr>
        <w:t xml:space="preserve">　　&gt;四、参会人员</w:t>
      </w:r>
    </w:p>
    <w:p>
      <w:pPr>
        <w:ind w:left="0" w:right="0" w:firstLine="560"/>
        <w:spacing w:before="450" w:after="450" w:line="312" w:lineRule="auto"/>
      </w:pPr>
      <w:r>
        <w:rPr>
          <w:rFonts w:ascii="宋体" w:hAnsi="宋体" w:eastAsia="宋体" w:cs="宋体"/>
          <w:color w:val="000"/>
          <w:sz w:val="28"/>
          <w:szCs w:val="28"/>
        </w:rPr>
        <w:t xml:space="preserve">　　县四个班子相关领导，县纪委监察局领导班子成员，县纪委委员，乡镇、县直单位主要负责人、纪委书记（纪检组长）。</w:t>
      </w:r>
    </w:p>
    <w:p>
      <w:pPr>
        <w:ind w:left="0" w:right="0" w:firstLine="560"/>
        <w:spacing w:before="450" w:after="450" w:line="312" w:lineRule="auto"/>
      </w:pPr>
      <w:r>
        <w:rPr>
          <w:rFonts w:ascii="宋体" w:hAnsi="宋体" w:eastAsia="宋体" w:cs="宋体"/>
          <w:color w:val="000"/>
          <w:sz w:val="28"/>
          <w:szCs w:val="28"/>
        </w:rPr>
        <w:t xml:space="preserve">　&gt;　五、 会议议程</w:t>
      </w:r>
    </w:p>
    <w:p>
      <w:pPr>
        <w:ind w:left="0" w:right="0" w:firstLine="560"/>
        <w:spacing w:before="450" w:after="450" w:line="312" w:lineRule="auto"/>
      </w:pPr>
      <w:r>
        <w:rPr>
          <w:rFonts w:ascii="宋体" w:hAnsi="宋体" w:eastAsia="宋体" w:cs="宋体"/>
          <w:color w:val="000"/>
          <w:sz w:val="28"/>
          <w:szCs w:val="28"/>
        </w:rPr>
        <w:t xml:space="preserve">　　   （一）报告人报告20_年度落实全面从严治党主体责任情况；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（二）县领导针对报告单位落实全面从严治党主体责任情况进行询问，报告人当场作出答复；</w:t>
      </w:r>
    </w:p>
    <w:p>
      <w:pPr>
        <w:ind w:left="0" w:right="0" w:firstLine="560"/>
        <w:spacing w:before="450" w:after="450" w:line="312" w:lineRule="auto"/>
      </w:pPr>
      <w:r>
        <w:rPr>
          <w:rFonts w:ascii="宋体" w:hAnsi="宋体" w:eastAsia="宋体" w:cs="宋体"/>
          <w:color w:val="000"/>
          <w:sz w:val="28"/>
          <w:szCs w:val="28"/>
        </w:rPr>
        <w:t xml:space="preserve">　　   （三）县主要领导点评；</w:t>
      </w:r>
    </w:p>
    <w:p>
      <w:pPr>
        <w:ind w:left="0" w:right="0" w:firstLine="560"/>
        <w:spacing w:before="450" w:after="450" w:line="312" w:lineRule="auto"/>
      </w:pPr>
      <w:r>
        <w:rPr>
          <w:rFonts w:ascii="宋体" w:hAnsi="宋体" w:eastAsia="宋体" w:cs="宋体"/>
          <w:color w:val="000"/>
          <w:sz w:val="28"/>
          <w:szCs w:val="28"/>
        </w:rPr>
        <w:t xml:space="preserve">　　   （四）与会人员对报告单位落实全面从严治党主体责任情况进行满意度测评；</w:t>
      </w:r>
    </w:p>
    <w:p>
      <w:pPr>
        <w:ind w:left="0" w:right="0" w:firstLine="560"/>
        <w:spacing w:before="450" w:after="450" w:line="312" w:lineRule="auto"/>
      </w:pPr>
      <w:r>
        <w:rPr>
          <w:rFonts w:ascii="宋体" w:hAnsi="宋体" w:eastAsia="宋体" w:cs="宋体"/>
          <w:color w:val="000"/>
          <w:sz w:val="28"/>
          <w:szCs w:val="28"/>
        </w:rPr>
        <w:t xml:space="preserve">　　   （五）县委书记讲话。</w:t>
      </w:r>
    </w:p>
    <w:p>
      <w:pPr>
        <w:ind w:left="0" w:right="0" w:firstLine="560"/>
        <w:spacing w:before="450" w:after="450" w:line="312" w:lineRule="auto"/>
      </w:pPr>
      <w:r>
        <w:rPr>
          <w:rFonts w:ascii="宋体" w:hAnsi="宋体" w:eastAsia="宋体" w:cs="宋体"/>
          <w:color w:val="000"/>
          <w:sz w:val="28"/>
          <w:szCs w:val="28"/>
        </w:rPr>
        <w:t xml:space="preserve">　&gt;　六、评议结果运用</w:t>
      </w:r>
    </w:p>
    <w:p>
      <w:pPr>
        <w:ind w:left="0" w:right="0" w:firstLine="560"/>
        <w:spacing w:before="450" w:after="450" w:line="312" w:lineRule="auto"/>
      </w:pPr>
      <w:r>
        <w:rPr>
          <w:rFonts w:ascii="宋体" w:hAnsi="宋体" w:eastAsia="宋体" w:cs="宋体"/>
          <w:color w:val="000"/>
          <w:sz w:val="28"/>
          <w:szCs w:val="28"/>
        </w:rPr>
        <w:t xml:space="preserve">　　    测评满意率低于70%的单位主要负责人将被诫勉谈话；满意率低于60%的，向县委提出组织调整建议，所在单位当年度反腐倡廉建设考核不得定为优秀等次。报告单位针对存在的问题，提出整改建议。三个月内，报告单位将整改落实情况报县主体责任领导小组办公室，领导小组办公室对整改落实情况进行监督检查。在下次的报告会上，报告单位向县纪委全委会书面报告整改落实情况。对检查中发现的经整改仍存在严重问题的，按照有关规定进行责任追究，并取消当年单位评先评优资格，主要负责人和直接责任人当年不得提拔重用；造成恶劣影响的，报县纪委立案调查。</w:t>
      </w:r>
    </w:p>
    <w:p>
      <w:pPr>
        <w:ind w:left="0" w:right="0" w:firstLine="560"/>
        <w:spacing w:before="450" w:after="450" w:line="312" w:lineRule="auto"/>
      </w:pPr>
      <w:r>
        <w:rPr>
          <w:rFonts w:ascii="黑体" w:hAnsi="黑体" w:eastAsia="黑体" w:cs="黑体"/>
          <w:color w:val="000000"/>
          <w:sz w:val="36"/>
          <w:szCs w:val="36"/>
          <w:b w:val="1"/>
          <w:bCs w:val="1"/>
        </w:rPr>
        <w:t xml:space="preserve">第二篇: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第五篇: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2024-11-22T18:50:28+08:00</dcterms:created>
  <dcterms:modified xsi:type="dcterms:W3CDTF">2024-11-22T18:50:28+08:00</dcterms:modified>
</cp:coreProperties>
</file>

<file path=docProps/custom.xml><?xml version="1.0" encoding="utf-8"?>
<Properties xmlns="http://schemas.openxmlformats.org/officeDocument/2006/custom-properties" xmlns:vt="http://schemas.openxmlformats.org/officeDocument/2006/docPropsVTypes"/>
</file>